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33" w:rsidRDefault="000B0E3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f8"/>
        <w:tblW w:w="5353" w:type="dxa"/>
        <w:tblInd w:w="10064" w:type="dxa"/>
        <w:tblLook w:val="04A0"/>
      </w:tblPr>
      <w:tblGrid>
        <w:gridCol w:w="5353"/>
      </w:tblGrid>
      <w:tr w:rsidR="00735662" w:rsidTr="00735662">
        <w:tc>
          <w:tcPr>
            <w:tcW w:w="5353" w:type="dxa"/>
          </w:tcPr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66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Pr="00735662" w:rsidRDefault="00D643BD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Администрации Богураевского</w:t>
            </w:r>
            <w:r w:rsidR="00735662" w:rsidRPr="00735662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Default="006E5E0C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</w:t>
            </w:r>
            <w:r w:rsidR="00D643BD">
              <w:rPr>
                <w:rFonts w:ascii="Times New Roman" w:hAnsi="Times New Roman"/>
                <w:sz w:val="28"/>
                <w:szCs w:val="28"/>
              </w:rPr>
              <w:t>В.П.Белоконев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8E69BB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8E69BB">
              <w:rPr>
                <w:rFonts w:ascii="Times New Roman" w:hAnsi="Times New Roman"/>
                <w:sz w:val="28"/>
                <w:szCs w:val="28"/>
              </w:rPr>
              <w:t xml:space="preserve"> июля </w:t>
            </w:r>
            <w:r>
              <w:rPr>
                <w:rFonts w:ascii="Times New Roman" w:hAnsi="Times New Roman"/>
                <w:sz w:val="28"/>
                <w:szCs w:val="28"/>
              </w:rPr>
              <w:t>2025г.</w:t>
            </w:r>
          </w:p>
          <w:p w:rsidR="00735662" w:rsidRPr="00735662" w:rsidRDefault="00735662" w:rsidP="0073566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5662" w:rsidRDefault="0073566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0B0E33" w:rsidRDefault="000B0E33">
      <w:pPr>
        <w:widowControl w:val="0"/>
        <w:spacing w:after="0" w:line="240" w:lineRule="auto"/>
        <w:ind w:left="10064"/>
        <w:jc w:val="right"/>
        <w:rPr>
          <w:rFonts w:ascii="Times New Roman" w:hAnsi="Times New Roman"/>
          <w:sz w:val="24"/>
        </w:rPr>
      </w:pPr>
    </w:p>
    <w:p w:rsidR="000B0E33" w:rsidRDefault="000B0E33">
      <w:pPr>
        <w:spacing w:after="0" w:line="240" w:lineRule="auto"/>
        <w:rPr>
          <w:rFonts w:ascii="Times New Roman" w:hAnsi="Times New Roman"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Default="0021542F">
      <w:pPr>
        <w:contextualSpacing/>
        <w:jc w:val="center"/>
        <w:rPr>
          <w:rFonts w:ascii="Times New Roman" w:hAnsi="Times New Roman"/>
          <w:b/>
          <w:sz w:val="20"/>
        </w:rPr>
      </w:pPr>
    </w:p>
    <w:p w:rsidR="0021542F" w:rsidRPr="00735662" w:rsidRDefault="0021542F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8329FD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21542F" w:rsidRPr="00735662" w:rsidRDefault="008329FD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 xml:space="preserve">О ХОДЕ РЕАЛИЗАЦИИ </w:t>
      </w:r>
      <w:r w:rsidR="0021542F" w:rsidRPr="00735662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0B0E33" w:rsidRPr="008E69BB" w:rsidRDefault="00735662" w:rsidP="000053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8E69BB">
        <w:rPr>
          <w:rFonts w:ascii="Times New Roman" w:hAnsi="Times New Roman"/>
          <w:b/>
          <w:bCs/>
          <w:sz w:val="32"/>
          <w:szCs w:val="32"/>
        </w:rPr>
        <w:t>«</w:t>
      </w:r>
      <w:r w:rsidR="0000535A" w:rsidRPr="008E69BB">
        <w:rPr>
          <w:rFonts w:ascii="Times New Roman" w:hAnsi="Times New Roman"/>
          <w:sz w:val="32"/>
          <w:szCs w:val="32"/>
        </w:rPr>
        <w:t xml:space="preserve">Формирование современной городской среды на территории </w:t>
      </w:r>
      <w:r w:rsidR="00D643BD">
        <w:rPr>
          <w:rFonts w:ascii="Times New Roman" w:hAnsi="Times New Roman"/>
          <w:sz w:val="32"/>
          <w:szCs w:val="32"/>
        </w:rPr>
        <w:t>Богураевского</w:t>
      </w:r>
      <w:r w:rsidR="0000535A" w:rsidRPr="008E69BB">
        <w:rPr>
          <w:rFonts w:ascii="Times New Roman" w:hAnsi="Times New Roman"/>
          <w:sz w:val="32"/>
          <w:szCs w:val="32"/>
        </w:rPr>
        <w:t xml:space="preserve"> сельского поселения</w:t>
      </w:r>
      <w:r w:rsidRPr="008E69BB">
        <w:rPr>
          <w:rFonts w:ascii="Times New Roman" w:hAnsi="Times New Roman"/>
          <w:b/>
          <w:bCs/>
          <w:sz w:val="32"/>
          <w:szCs w:val="32"/>
        </w:rPr>
        <w:t>»</w:t>
      </w:r>
      <w:bookmarkStart w:id="0" w:name="_Ref138419841"/>
      <w:bookmarkEnd w:id="0"/>
    </w:p>
    <w:p w:rsidR="000B0E33" w:rsidRPr="00735662" w:rsidRDefault="0021542F" w:rsidP="00735662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5662">
        <w:rPr>
          <w:rFonts w:ascii="Times New Roman" w:hAnsi="Times New Roman"/>
          <w:b/>
          <w:sz w:val="28"/>
          <w:szCs w:val="28"/>
        </w:rPr>
        <w:t>за</w:t>
      </w:r>
      <w:r w:rsidR="008329FD" w:rsidRPr="00735662">
        <w:rPr>
          <w:rFonts w:ascii="Times New Roman" w:hAnsi="Times New Roman"/>
          <w:b/>
          <w:sz w:val="28"/>
          <w:szCs w:val="28"/>
        </w:rPr>
        <w:t xml:space="preserve"> </w:t>
      </w:r>
      <w:r w:rsidRPr="00735662">
        <w:rPr>
          <w:rFonts w:ascii="Times New Roman" w:hAnsi="Times New Roman"/>
          <w:b/>
          <w:sz w:val="28"/>
          <w:szCs w:val="28"/>
        </w:rPr>
        <w:t xml:space="preserve">первое полугодие </w:t>
      </w:r>
      <w:r w:rsidR="008329FD" w:rsidRPr="00735662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0B0E33" w:rsidRPr="00735662" w:rsidRDefault="000B0E3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0B0E33" w:rsidP="00735662">
      <w:pPr>
        <w:spacing w:after="0" w:line="240" w:lineRule="auto"/>
        <w:ind w:right="536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0B0E33" w:rsidRPr="00735662" w:rsidRDefault="000B0E33" w:rsidP="00735662">
      <w:pPr>
        <w:spacing w:after="0" w:line="240" w:lineRule="auto"/>
        <w:ind w:right="536"/>
        <w:contextualSpacing/>
        <w:rPr>
          <w:rFonts w:ascii="Times New Roman" w:hAnsi="Times New Roman"/>
          <w:b/>
          <w:sz w:val="28"/>
          <w:szCs w:val="28"/>
        </w:rPr>
      </w:pPr>
    </w:p>
    <w:p w:rsidR="000B0E33" w:rsidRPr="00D643BD" w:rsidRDefault="008329FD" w:rsidP="00735662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</w:rPr>
      </w:pPr>
      <w:r w:rsidRPr="00735662">
        <w:rPr>
          <w:rFonts w:ascii="Times New Roman" w:hAnsi="Times New Roman"/>
          <w:b/>
          <w:sz w:val="28"/>
          <w:szCs w:val="28"/>
        </w:rPr>
        <w:br w:type="page"/>
      </w:r>
      <w:r w:rsidRPr="00D643BD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142A7E" w:rsidRPr="00D643BD">
        <w:rPr>
          <w:rFonts w:ascii="Times New Roman" w:hAnsi="Times New Roman"/>
          <w:sz w:val="24"/>
          <w:szCs w:val="24"/>
        </w:rPr>
        <w:t>муниципальной</w:t>
      </w:r>
      <w:r w:rsidRPr="00D643BD">
        <w:rPr>
          <w:rFonts w:ascii="Times New Roman" w:hAnsi="Times New Roman"/>
          <w:sz w:val="24"/>
          <w:szCs w:val="24"/>
        </w:rPr>
        <w:t xml:space="preserve"> (комплексной) программы</w:t>
      </w:r>
    </w:p>
    <w:p w:rsidR="000B0E33" w:rsidRPr="00D643BD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45"/>
        <w:tblW w:w="0" w:type="auto"/>
        <w:tblLayout w:type="fixed"/>
        <w:tblLook w:val="04A0"/>
      </w:tblPr>
      <w:tblGrid>
        <w:gridCol w:w="507"/>
        <w:gridCol w:w="1105"/>
        <w:gridCol w:w="1388"/>
        <w:gridCol w:w="974"/>
        <w:gridCol w:w="1105"/>
        <w:gridCol w:w="948"/>
        <w:gridCol w:w="913"/>
        <w:gridCol w:w="1117"/>
        <w:gridCol w:w="1041"/>
        <w:gridCol w:w="1125"/>
        <w:gridCol w:w="866"/>
        <w:gridCol w:w="866"/>
        <w:gridCol w:w="1452"/>
        <w:gridCol w:w="1175"/>
      </w:tblGrid>
      <w:tr w:rsidR="000B0E33" w:rsidRPr="00D643BD">
        <w:tc>
          <w:tcPr>
            <w:tcW w:w="507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05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Статус факти-ческого/ прогноз-ного значения за отчет-ный период</w:t>
            </w:r>
          </w:p>
        </w:tc>
        <w:tc>
          <w:tcPr>
            <w:tcW w:w="1388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Наименова-ние показателя</w:t>
            </w:r>
          </w:p>
        </w:tc>
        <w:tc>
          <w:tcPr>
            <w:tcW w:w="974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Уро-вень показа-теля</w:t>
            </w:r>
          </w:p>
        </w:tc>
        <w:tc>
          <w:tcPr>
            <w:tcW w:w="1105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Признак возраста-ния/ убыва-ния</w:t>
            </w:r>
          </w:p>
        </w:tc>
        <w:tc>
          <w:tcPr>
            <w:tcW w:w="948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Едини-цаизмере-ния (по ОКЕИ)</w:t>
            </w:r>
          </w:p>
        </w:tc>
        <w:tc>
          <w:tcPr>
            <w:tcW w:w="913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Плано-воезначе-ние</w:t>
            </w:r>
          </w:p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на конец отчет-ногоперио-да</w:t>
            </w:r>
          </w:p>
        </w:tc>
        <w:tc>
          <w:tcPr>
            <w:tcW w:w="1117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Факти-ческое значение на конец отчет-ного периода</w:t>
            </w:r>
          </w:p>
        </w:tc>
        <w:tc>
          <w:tcPr>
            <w:tcW w:w="1041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Прог-нозноезначе-ние на конец отчет-ного периода</w:t>
            </w:r>
          </w:p>
        </w:tc>
        <w:tc>
          <w:tcPr>
            <w:tcW w:w="1125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Подтвер-жда-ющий документ</w:t>
            </w:r>
          </w:p>
        </w:tc>
        <w:tc>
          <w:tcPr>
            <w:tcW w:w="866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Пла-новоезначе-ние на конец теку-щего года</w:t>
            </w:r>
          </w:p>
        </w:tc>
        <w:tc>
          <w:tcPr>
            <w:tcW w:w="866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Прог-ноз-ноезначе-ние на конец теку-щего года</w:t>
            </w:r>
          </w:p>
        </w:tc>
        <w:tc>
          <w:tcPr>
            <w:tcW w:w="1452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Информационная система</w:t>
            </w:r>
          </w:p>
        </w:tc>
        <w:tc>
          <w:tcPr>
            <w:tcW w:w="1175" w:type="dxa"/>
            <w:vAlign w:val="center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Коммен-тарий</w:t>
            </w:r>
          </w:p>
        </w:tc>
      </w:tr>
      <w:tr w:rsidR="000B0E33" w:rsidRPr="00D643BD">
        <w:tc>
          <w:tcPr>
            <w:tcW w:w="507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8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4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8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3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7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1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25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6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66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52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75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B0E33" w:rsidRPr="00D643BD" w:rsidTr="00166EE7">
        <w:tc>
          <w:tcPr>
            <w:tcW w:w="1458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E33" w:rsidRPr="00D643BD" w:rsidRDefault="00166EE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eastAsiaTheme="minorEastAsia" w:hAnsi="Times New Roman"/>
                <w:sz w:val="24"/>
                <w:szCs w:val="24"/>
              </w:rPr>
              <w:t xml:space="preserve">Цель муниципальной программы </w:t>
            </w:r>
            <w:r w:rsidR="00D643BD" w:rsidRPr="00D643BD">
              <w:rPr>
                <w:rFonts w:ascii="Times New Roman" w:eastAsiaTheme="minorEastAsia" w:hAnsi="Times New Roman"/>
                <w:sz w:val="24"/>
                <w:szCs w:val="24"/>
              </w:rPr>
              <w:t>«</w:t>
            </w:r>
            <w:r w:rsidR="00D643BD" w:rsidRPr="00D643BD">
              <w:rPr>
                <w:rFonts w:ascii="Times New Roman" w:hAnsi="Times New Roman"/>
                <w:sz w:val="24"/>
                <w:szCs w:val="24"/>
              </w:rPr>
              <w:t>Повышение качества и комфорта проживания населения на территории  Богураевского сельского поселения</w:t>
            </w:r>
            <w:r w:rsidR="00D643BD" w:rsidRPr="00D643BD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</w:p>
        </w:tc>
      </w:tr>
      <w:tr w:rsidR="000B0E33" w:rsidRPr="00D643BD">
        <w:tc>
          <w:tcPr>
            <w:tcW w:w="507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643BD">
              <w:rPr>
                <w:rFonts w:ascii="Times New Roman" w:hAnsi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1105" w:type="dxa"/>
          </w:tcPr>
          <w:p w:rsidR="000B0E33" w:rsidRPr="00D643BD" w:rsidRDefault="000B0E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EE7" w:rsidRPr="00744F2C" w:rsidRDefault="00166EE7" w:rsidP="00166EE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B0E33" w:rsidRPr="00744F2C" w:rsidRDefault="00744F2C" w:rsidP="00166EE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Содержание и благоустройство территорий общественного пользования на территории Богураевского сельского поселения</w:t>
            </w:r>
          </w:p>
        </w:tc>
        <w:tc>
          <w:tcPr>
            <w:tcW w:w="974" w:type="dxa"/>
          </w:tcPr>
          <w:p w:rsidR="000B0E33" w:rsidRPr="00D643BD" w:rsidRDefault="00166E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ФП в НП</w:t>
            </w:r>
          </w:p>
        </w:tc>
        <w:tc>
          <w:tcPr>
            <w:tcW w:w="1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Pr="00D643BD" w:rsidRDefault="008329FD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возрас-тания</w:t>
            </w:r>
          </w:p>
        </w:tc>
        <w:tc>
          <w:tcPr>
            <w:tcW w:w="9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Pr="00D643BD" w:rsidRDefault="00744F2C" w:rsidP="00744F2C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13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117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0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Pr="00D643BD" w:rsidRDefault="008329F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125" w:type="dxa"/>
          </w:tcPr>
          <w:p w:rsidR="000B0E33" w:rsidRPr="00D643BD" w:rsidRDefault="000B0E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E33" w:rsidRPr="00D643BD" w:rsidRDefault="00744F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66" w:type="dxa"/>
          </w:tcPr>
          <w:p w:rsidR="000B0E33" w:rsidRPr="00D643BD" w:rsidRDefault="00744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52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175" w:type="dxa"/>
          </w:tcPr>
          <w:p w:rsidR="000B0E33" w:rsidRPr="00D643BD" w:rsidRDefault="00832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показа-тель годовой (дости-жение</w:t>
            </w:r>
            <w:r w:rsidR="00166EE7" w:rsidRPr="00D643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43BD">
              <w:rPr>
                <w:rFonts w:ascii="Times New Roman" w:hAnsi="Times New Roman"/>
                <w:sz w:val="24"/>
                <w:szCs w:val="24"/>
              </w:rPr>
              <w:t>запла-нировано на конец 2025 года)</w:t>
            </w:r>
          </w:p>
        </w:tc>
      </w:tr>
    </w:tbl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0B0E33" w:rsidRPr="00D643BD" w:rsidRDefault="008329FD" w:rsidP="00744F2C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D643BD">
        <w:rPr>
          <w:rFonts w:ascii="Times New Roman" w:hAnsi="Times New Roman"/>
          <w:sz w:val="24"/>
          <w:szCs w:val="24"/>
        </w:rPr>
        <w:t xml:space="preserve">3. Сведения об исполнении бюджетных ассигнований, предусмотренных на финансовое обеспечение реализации </w:t>
      </w:r>
      <w:r w:rsidR="00142A7E" w:rsidRPr="00D643BD">
        <w:rPr>
          <w:rFonts w:ascii="Times New Roman" w:hAnsi="Times New Roman"/>
          <w:sz w:val="24"/>
          <w:szCs w:val="24"/>
        </w:rPr>
        <w:t>муниципальной</w:t>
      </w:r>
      <w:r w:rsidRPr="00D643BD">
        <w:rPr>
          <w:rFonts w:ascii="Times New Roman" w:hAnsi="Times New Roman"/>
          <w:sz w:val="24"/>
          <w:szCs w:val="24"/>
        </w:rPr>
        <w:t xml:space="preserve"> (комплексной)программы</w:t>
      </w:r>
    </w:p>
    <w:p w:rsidR="000B0E33" w:rsidRPr="00D643BD" w:rsidRDefault="000B0E33">
      <w:pPr>
        <w:spacing w:after="0" w:line="264" w:lineRule="auto"/>
        <w:ind w:left="357" w:right="539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45"/>
        <w:tblW w:w="0" w:type="auto"/>
        <w:tblLayout w:type="fixed"/>
        <w:tblLook w:val="04A0"/>
      </w:tblPr>
      <w:tblGrid>
        <w:gridCol w:w="4892"/>
        <w:gridCol w:w="1193"/>
        <w:gridCol w:w="913"/>
        <w:gridCol w:w="1021"/>
        <w:gridCol w:w="1085"/>
        <w:gridCol w:w="1041"/>
        <w:gridCol w:w="1648"/>
        <w:gridCol w:w="2788"/>
      </w:tblGrid>
      <w:tr w:rsidR="000B0E33" w:rsidRPr="00D643BD">
        <w:trPr>
          <w:trHeight w:val="462"/>
        </w:trPr>
        <w:tc>
          <w:tcPr>
            <w:tcW w:w="4892" w:type="dxa"/>
            <w:vMerge w:val="restart"/>
            <w:vAlign w:val="center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142A7E" w:rsidRPr="00D643B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D643BD">
              <w:rPr>
                <w:rFonts w:ascii="Times New Roman" w:hAnsi="Times New Roman"/>
                <w:sz w:val="24"/>
                <w:szCs w:val="24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3127" w:type="dxa"/>
            <w:gridSpan w:val="3"/>
            <w:vAlign w:val="center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2126" w:type="dxa"/>
            <w:gridSpan w:val="2"/>
            <w:vAlign w:val="center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Исполнение, тыс. рублей</w:t>
            </w:r>
          </w:p>
        </w:tc>
        <w:tc>
          <w:tcPr>
            <w:tcW w:w="1648" w:type="dxa"/>
            <w:vMerge w:val="restart"/>
            <w:vAlign w:val="center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Процент исполнения, (6)/(3)*100</w:t>
            </w:r>
            <w:bookmarkStart w:id="1" w:name="_Ref129269830"/>
            <w:bookmarkEnd w:id="1"/>
          </w:p>
        </w:tc>
        <w:tc>
          <w:tcPr>
            <w:tcW w:w="2788" w:type="dxa"/>
            <w:vMerge w:val="restart"/>
            <w:vAlign w:val="center"/>
          </w:tcPr>
          <w:p w:rsidR="000B0E33" w:rsidRPr="00D643BD" w:rsidRDefault="008329F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  <w:p w:rsidR="000B0E33" w:rsidRPr="00D643BD" w:rsidRDefault="000B0E33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33" w:rsidRPr="00D643BD">
        <w:trPr>
          <w:trHeight w:val="652"/>
        </w:trPr>
        <w:tc>
          <w:tcPr>
            <w:tcW w:w="4892" w:type="dxa"/>
            <w:vMerge/>
            <w:vAlign w:val="center"/>
          </w:tcPr>
          <w:p w:rsidR="000B0E33" w:rsidRPr="00D643BD" w:rsidRDefault="000B0E33">
            <w:pPr>
              <w:rPr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Предусмот-рено паспортом</w:t>
            </w:r>
          </w:p>
        </w:tc>
        <w:tc>
          <w:tcPr>
            <w:tcW w:w="913" w:type="dxa"/>
            <w:vAlign w:val="center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Сводная бюджет-наяроспись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B0E33" w:rsidRPr="00D643BD" w:rsidRDefault="00832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Лимиты бюджет-ныхобяза-тельств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B0E33" w:rsidRPr="00D643BD" w:rsidRDefault="00832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Принятые бюджетные обяза-</w:t>
            </w:r>
            <w:bookmarkStart w:id="2" w:name="_GoBack"/>
            <w:bookmarkEnd w:id="2"/>
            <w:r w:rsidRPr="00D643BD">
              <w:rPr>
                <w:rFonts w:ascii="Times New Roman" w:hAnsi="Times New Roman"/>
                <w:sz w:val="24"/>
                <w:szCs w:val="24"/>
              </w:rPr>
              <w:t>тельства</w:t>
            </w:r>
          </w:p>
        </w:tc>
        <w:tc>
          <w:tcPr>
            <w:tcW w:w="1041" w:type="dxa"/>
            <w:vAlign w:val="center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648" w:type="dxa"/>
            <w:vMerge/>
            <w:vAlign w:val="center"/>
          </w:tcPr>
          <w:p w:rsidR="000B0E33" w:rsidRPr="00D643BD" w:rsidRDefault="000B0E33">
            <w:pPr>
              <w:rPr>
                <w:sz w:val="24"/>
                <w:szCs w:val="24"/>
              </w:rPr>
            </w:pPr>
          </w:p>
        </w:tc>
        <w:tc>
          <w:tcPr>
            <w:tcW w:w="2788" w:type="dxa"/>
            <w:vMerge/>
            <w:vAlign w:val="center"/>
          </w:tcPr>
          <w:p w:rsidR="000B0E33" w:rsidRPr="00D643BD" w:rsidRDefault="000B0E33">
            <w:pPr>
              <w:rPr>
                <w:sz w:val="24"/>
                <w:szCs w:val="24"/>
              </w:rPr>
            </w:pPr>
          </w:p>
        </w:tc>
      </w:tr>
      <w:tr w:rsidR="000B0E33" w:rsidRPr="00D643BD">
        <w:trPr>
          <w:trHeight w:val="216"/>
        </w:trPr>
        <w:tc>
          <w:tcPr>
            <w:tcW w:w="4892" w:type="dxa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3" w:type="dxa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5" w:type="dxa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1" w:type="dxa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48" w:type="dxa"/>
          </w:tcPr>
          <w:p w:rsidR="000B0E33" w:rsidRPr="00D643BD" w:rsidRDefault="008329F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</w:tcPr>
          <w:p w:rsidR="000B0E33" w:rsidRPr="00D643BD" w:rsidRDefault="008329FD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44F2C" w:rsidRPr="00D643BD" w:rsidTr="00744F2C">
        <w:trPr>
          <w:trHeight w:val="322"/>
        </w:trPr>
        <w:tc>
          <w:tcPr>
            <w:tcW w:w="4892" w:type="dxa"/>
            <w:vAlign w:val="center"/>
          </w:tcPr>
          <w:p w:rsidR="00744F2C" w:rsidRPr="00D643BD" w:rsidRDefault="00744F2C" w:rsidP="00744F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Богураевского </w:t>
            </w:r>
            <w:r w:rsidRPr="00D643BD">
              <w:rPr>
                <w:rFonts w:ascii="Times New Roman" w:hAnsi="Times New Roman"/>
                <w:sz w:val="24"/>
                <w:szCs w:val="24"/>
              </w:rPr>
              <w:t xml:space="preserve">сельского поселения «Формирование современной городской среды на территории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Богураевского </w:t>
            </w:r>
            <w:r w:rsidRPr="00D643B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всего, в том числе:</w:t>
            </w:r>
          </w:p>
        </w:tc>
        <w:tc>
          <w:tcPr>
            <w:tcW w:w="1193" w:type="dxa"/>
            <w:vAlign w:val="center"/>
          </w:tcPr>
          <w:p w:rsidR="00744F2C" w:rsidRPr="00744F2C" w:rsidRDefault="00744F2C" w:rsidP="00744F2C">
            <w:pPr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2908,0</w:t>
            </w:r>
          </w:p>
        </w:tc>
        <w:tc>
          <w:tcPr>
            <w:tcW w:w="913" w:type="dxa"/>
            <w:vAlign w:val="center"/>
          </w:tcPr>
          <w:p w:rsidR="00744F2C" w:rsidRPr="00744F2C" w:rsidRDefault="00744F2C" w:rsidP="00744F2C">
            <w:pPr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2908,0</w:t>
            </w:r>
          </w:p>
        </w:tc>
        <w:tc>
          <w:tcPr>
            <w:tcW w:w="1021" w:type="dxa"/>
            <w:vAlign w:val="center"/>
          </w:tcPr>
          <w:p w:rsidR="00744F2C" w:rsidRPr="00744F2C" w:rsidRDefault="00744F2C" w:rsidP="00744F2C">
            <w:pPr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2908,0</w:t>
            </w:r>
          </w:p>
        </w:tc>
        <w:tc>
          <w:tcPr>
            <w:tcW w:w="1085" w:type="dxa"/>
            <w:vAlign w:val="center"/>
          </w:tcPr>
          <w:p w:rsidR="00744F2C" w:rsidRPr="00744F2C" w:rsidRDefault="00744F2C" w:rsidP="00744F2C">
            <w:pPr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2908,0</w:t>
            </w:r>
          </w:p>
        </w:tc>
        <w:tc>
          <w:tcPr>
            <w:tcW w:w="1041" w:type="dxa"/>
            <w:vAlign w:val="center"/>
          </w:tcPr>
          <w:p w:rsidR="00744F2C" w:rsidRPr="00744F2C" w:rsidRDefault="00744F2C" w:rsidP="00744F2C">
            <w:pPr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1214,04</w:t>
            </w:r>
          </w:p>
        </w:tc>
        <w:tc>
          <w:tcPr>
            <w:tcW w:w="1648" w:type="dxa"/>
            <w:vAlign w:val="center"/>
          </w:tcPr>
          <w:p w:rsidR="00744F2C" w:rsidRPr="00744F2C" w:rsidRDefault="00744F2C" w:rsidP="00744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788" w:type="dxa"/>
            <w:vAlign w:val="center"/>
          </w:tcPr>
          <w:p w:rsidR="00744F2C" w:rsidRPr="00D643BD" w:rsidRDefault="00744F2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33" w:rsidRPr="00D643BD">
        <w:trPr>
          <w:trHeight w:val="367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D643BD" w:rsidRDefault="008329F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Областной бюджет (всего), из них:</w:t>
            </w:r>
          </w:p>
        </w:tc>
        <w:tc>
          <w:tcPr>
            <w:tcW w:w="1193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0B0E33" w:rsidRPr="00D643BD" w:rsidRDefault="000B0E3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33" w:rsidRPr="00D643BD">
        <w:trPr>
          <w:trHeight w:val="247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33" w:rsidRPr="00D643BD" w:rsidRDefault="008329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безвозмездные поступления в областной бюджет, в том числе за счет средств:</w:t>
            </w:r>
          </w:p>
        </w:tc>
        <w:tc>
          <w:tcPr>
            <w:tcW w:w="1193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0B0E33" w:rsidRPr="00D643BD" w:rsidRDefault="00166E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0B0E33" w:rsidRPr="00D643BD" w:rsidRDefault="000B0E3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F2C" w:rsidRPr="00D643BD" w:rsidTr="00744F2C">
        <w:trPr>
          <w:trHeight w:val="247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4F2C" w:rsidRPr="00D643BD" w:rsidRDefault="00744F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Местный   бюджет</w:t>
            </w:r>
          </w:p>
        </w:tc>
        <w:tc>
          <w:tcPr>
            <w:tcW w:w="1193" w:type="dxa"/>
            <w:vAlign w:val="center"/>
          </w:tcPr>
          <w:p w:rsidR="00744F2C" w:rsidRPr="00744F2C" w:rsidRDefault="00744F2C" w:rsidP="00744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2908,0</w:t>
            </w:r>
          </w:p>
        </w:tc>
        <w:tc>
          <w:tcPr>
            <w:tcW w:w="913" w:type="dxa"/>
            <w:vAlign w:val="center"/>
          </w:tcPr>
          <w:p w:rsidR="00744F2C" w:rsidRPr="00744F2C" w:rsidRDefault="00744F2C" w:rsidP="00744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2908,0</w:t>
            </w:r>
          </w:p>
        </w:tc>
        <w:tc>
          <w:tcPr>
            <w:tcW w:w="1021" w:type="dxa"/>
            <w:vAlign w:val="center"/>
          </w:tcPr>
          <w:p w:rsidR="00744F2C" w:rsidRPr="00744F2C" w:rsidRDefault="00744F2C" w:rsidP="00744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2908,0</w:t>
            </w:r>
          </w:p>
        </w:tc>
        <w:tc>
          <w:tcPr>
            <w:tcW w:w="1085" w:type="dxa"/>
            <w:vAlign w:val="center"/>
          </w:tcPr>
          <w:p w:rsidR="00744F2C" w:rsidRPr="00744F2C" w:rsidRDefault="00744F2C" w:rsidP="00744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2908,0</w:t>
            </w:r>
          </w:p>
        </w:tc>
        <w:tc>
          <w:tcPr>
            <w:tcW w:w="1041" w:type="dxa"/>
            <w:vAlign w:val="center"/>
          </w:tcPr>
          <w:p w:rsidR="00744F2C" w:rsidRPr="00744F2C" w:rsidRDefault="00744F2C" w:rsidP="00744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1214,04</w:t>
            </w:r>
          </w:p>
        </w:tc>
        <w:tc>
          <w:tcPr>
            <w:tcW w:w="1648" w:type="dxa"/>
            <w:vAlign w:val="center"/>
          </w:tcPr>
          <w:p w:rsidR="00744F2C" w:rsidRPr="00744F2C" w:rsidRDefault="00744F2C" w:rsidP="00744F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788" w:type="dxa"/>
            <w:vAlign w:val="center"/>
          </w:tcPr>
          <w:p w:rsidR="00744F2C" w:rsidRPr="00D643BD" w:rsidRDefault="00744F2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F2C" w:rsidRPr="00D643BD">
        <w:trPr>
          <w:trHeight w:val="691"/>
        </w:trPr>
        <w:tc>
          <w:tcPr>
            <w:tcW w:w="4892" w:type="dxa"/>
            <w:vAlign w:val="center"/>
          </w:tcPr>
          <w:p w:rsidR="00744F2C" w:rsidRPr="00D643BD" w:rsidRDefault="00744F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 xml:space="preserve">Комплекс  процессных мероприятий </w:t>
            </w:r>
            <w:r w:rsidRPr="00744F2C">
              <w:rPr>
                <w:rFonts w:ascii="Times New Roman" w:hAnsi="Times New Roman"/>
                <w:sz w:val="24"/>
              </w:rPr>
              <w:t>«Основные направления благоустройства территории»</w:t>
            </w:r>
            <w:r w:rsidRPr="00744F2C">
              <w:rPr>
                <w:rFonts w:ascii="Times New Roman" w:hAnsi="Times New Roman"/>
                <w:sz w:val="24"/>
                <w:szCs w:val="24"/>
              </w:rPr>
              <w:t>,</w:t>
            </w:r>
            <w:r w:rsidRPr="00D643BD">
              <w:rPr>
                <w:rFonts w:ascii="Times New Roman" w:hAnsi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193" w:type="dxa"/>
            <w:vAlign w:val="center"/>
          </w:tcPr>
          <w:p w:rsidR="00744F2C" w:rsidRPr="00744F2C" w:rsidRDefault="00744F2C" w:rsidP="001362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2908,0</w:t>
            </w:r>
          </w:p>
        </w:tc>
        <w:tc>
          <w:tcPr>
            <w:tcW w:w="913" w:type="dxa"/>
            <w:vAlign w:val="center"/>
          </w:tcPr>
          <w:p w:rsidR="00744F2C" w:rsidRPr="00744F2C" w:rsidRDefault="00744F2C" w:rsidP="001362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2908,0</w:t>
            </w:r>
          </w:p>
        </w:tc>
        <w:tc>
          <w:tcPr>
            <w:tcW w:w="1021" w:type="dxa"/>
            <w:vAlign w:val="center"/>
          </w:tcPr>
          <w:p w:rsidR="00744F2C" w:rsidRPr="00744F2C" w:rsidRDefault="00744F2C" w:rsidP="001362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2908,0</w:t>
            </w:r>
          </w:p>
        </w:tc>
        <w:tc>
          <w:tcPr>
            <w:tcW w:w="1085" w:type="dxa"/>
            <w:vAlign w:val="center"/>
          </w:tcPr>
          <w:p w:rsidR="00744F2C" w:rsidRPr="00744F2C" w:rsidRDefault="00744F2C" w:rsidP="001362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2908,0</w:t>
            </w:r>
          </w:p>
        </w:tc>
        <w:tc>
          <w:tcPr>
            <w:tcW w:w="1041" w:type="dxa"/>
            <w:vAlign w:val="center"/>
          </w:tcPr>
          <w:p w:rsidR="00744F2C" w:rsidRPr="00744F2C" w:rsidRDefault="00744F2C" w:rsidP="001362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1214,04</w:t>
            </w:r>
          </w:p>
        </w:tc>
        <w:tc>
          <w:tcPr>
            <w:tcW w:w="1648" w:type="dxa"/>
            <w:vAlign w:val="center"/>
          </w:tcPr>
          <w:p w:rsidR="00744F2C" w:rsidRPr="00744F2C" w:rsidRDefault="00744F2C" w:rsidP="001362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788" w:type="dxa"/>
            <w:vAlign w:val="center"/>
          </w:tcPr>
          <w:p w:rsidR="00744F2C" w:rsidRPr="00D643BD" w:rsidRDefault="00744F2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70F" w:rsidRPr="00D643BD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D643BD" w:rsidRDefault="00ED570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Областной бюджет (всего), из них: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ED570F" w:rsidRPr="00D643BD" w:rsidRDefault="00ED57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70F" w:rsidRPr="00D643BD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D643BD" w:rsidRDefault="00ED57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безвозмездные поступления в областной бюджет, в том числе за счет средств:</w:t>
            </w:r>
          </w:p>
        </w:tc>
        <w:tc>
          <w:tcPr>
            <w:tcW w:w="1193" w:type="dxa"/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  <w:vAlign w:val="center"/>
          </w:tcPr>
          <w:p w:rsidR="00ED570F" w:rsidRPr="00D643BD" w:rsidRDefault="00ED570F" w:rsidP="00FB48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ED570F" w:rsidRPr="00D643BD" w:rsidRDefault="00ED57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F2C" w:rsidRPr="00D643BD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4F2C" w:rsidRPr="00D643BD" w:rsidRDefault="00744F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93" w:type="dxa"/>
            <w:vAlign w:val="center"/>
          </w:tcPr>
          <w:p w:rsidR="00744F2C" w:rsidRPr="00744F2C" w:rsidRDefault="00744F2C" w:rsidP="001362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2908,0</w:t>
            </w:r>
          </w:p>
        </w:tc>
        <w:tc>
          <w:tcPr>
            <w:tcW w:w="913" w:type="dxa"/>
            <w:vAlign w:val="center"/>
          </w:tcPr>
          <w:p w:rsidR="00744F2C" w:rsidRPr="00744F2C" w:rsidRDefault="00744F2C" w:rsidP="001362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2908,0</w:t>
            </w:r>
          </w:p>
        </w:tc>
        <w:tc>
          <w:tcPr>
            <w:tcW w:w="1021" w:type="dxa"/>
            <w:vAlign w:val="center"/>
          </w:tcPr>
          <w:p w:rsidR="00744F2C" w:rsidRPr="00744F2C" w:rsidRDefault="00744F2C" w:rsidP="001362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2908,0</w:t>
            </w:r>
          </w:p>
        </w:tc>
        <w:tc>
          <w:tcPr>
            <w:tcW w:w="1085" w:type="dxa"/>
            <w:vAlign w:val="center"/>
          </w:tcPr>
          <w:p w:rsidR="00744F2C" w:rsidRPr="00744F2C" w:rsidRDefault="00744F2C" w:rsidP="001362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2908,0</w:t>
            </w:r>
          </w:p>
        </w:tc>
        <w:tc>
          <w:tcPr>
            <w:tcW w:w="1041" w:type="dxa"/>
            <w:vAlign w:val="center"/>
          </w:tcPr>
          <w:p w:rsidR="00744F2C" w:rsidRPr="00744F2C" w:rsidRDefault="00744F2C" w:rsidP="001362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4F2C">
              <w:rPr>
                <w:rFonts w:ascii="Times New Roman" w:hAnsi="Times New Roman"/>
                <w:sz w:val="24"/>
                <w:szCs w:val="24"/>
              </w:rPr>
              <w:t>1214,04</w:t>
            </w:r>
          </w:p>
        </w:tc>
        <w:tc>
          <w:tcPr>
            <w:tcW w:w="1648" w:type="dxa"/>
            <w:vAlign w:val="center"/>
          </w:tcPr>
          <w:p w:rsidR="00744F2C" w:rsidRPr="00744F2C" w:rsidRDefault="00744F2C" w:rsidP="001362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788" w:type="dxa"/>
            <w:vAlign w:val="center"/>
          </w:tcPr>
          <w:p w:rsidR="00744F2C" w:rsidRPr="00D643BD" w:rsidRDefault="00744F2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F2C" w:rsidRPr="00D643BD" w:rsidTr="00001047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4F2C" w:rsidRPr="00D643BD" w:rsidRDefault="00744F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Комплекс  процессных мероприятий «Поддержание на существующем уровне и улучшение санитарно-эпидемиологического состояния и благоустроенности поселения.», в том числе:</w:t>
            </w:r>
          </w:p>
        </w:tc>
        <w:tc>
          <w:tcPr>
            <w:tcW w:w="1193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744F2C" w:rsidRPr="00D643BD" w:rsidRDefault="00744F2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F2C" w:rsidRPr="00D643BD" w:rsidTr="00001047">
        <w:trPr>
          <w:trHeight w:val="314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4F2C" w:rsidRPr="00D643BD" w:rsidRDefault="00744F2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Областной бюджет (всего)</w:t>
            </w:r>
          </w:p>
        </w:tc>
        <w:tc>
          <w:tcPr>
            <w:tcW w:w="1193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744F2C" w:rsidRPr="00D643BD" w:rsidRDefault="00744F2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F2C" w:rsidRPr="00D643BD" w:rsidTr="00001047"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4F2C" w:rsidRPr="00D643BD" w:rsidRDefault="00744F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43BD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93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85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1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8" w:type="dxa"/>
          </w:tcPr>
          <w:p w:rsidR="00744F2C" w:rsidRDefault="00744F2C">
            <w:r w:rsidRPr="006528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8" w:type="dxa"/>
            <w:vAlign w:val="center"/>
          </w:tcPr>
          <w:p w:rsidR="00744F2C" w:rsidRPr="00D643BD" w:rsidRDefault="00744F2C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70F" w:rsidRPr="00D643BD">
        <w:trPr>
          <w:trHeight w:val="313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570F" w:rsidRPr="00D643BD" w:rsidRDefault="00ED570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ED570F" w:rsidRPr="00D643BD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vAlign w:val="center"/>
          </w:tcPr>
          <w:p w:rsidR="00ED570F" w:rsidRPr="00D643BD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ED570F" w:rsidRPr="00D643BD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5" w:type="dxa"/>
            <w:vAlign w:val="center"/>
          </w:tcPr>
          <w:p w:rsidR="00ED570F" w:rsidRPr="00D643BD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1" w:type="dxa"/>
            <w:vAlign w:val="center"/>
          </w:tcPr>
          <w:p w:rsidR="00ED570F" w:rsidRPr="00D643BD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Align w:val="center"/>
          </w:tcPr>
          <w:p w:rsidR="00ED570F" w:rsidRPr="00D643BD" w:rsidRDefault="00ED57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ED570F" w:rsidRPr="00D643BD" w:rsidRDefault="00ED570F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33" w:rsidRDefault="000B0E33" w:rsidP="00ED570F">
      <w:pPr>
        <w:widowControl w:val="0"/>
        <w:spacing w:after="0" w:line="240" w:lineRule="auto"/>
        <w:ind w:left="8505" w:firstLine="709"/>
        <w:jc w:val="right"/>
        <w:rPr>
          <w:rFonts w:ascii="Times New Roman" w:hAnsi="Times New Roman"/>
          <w:sz w:val="20"/>
        </w:rPr>
      </w:pPr>
    </w:p>
    <w:sectPr w:rsidR="000B0E33" w:rsidSect="0021542F">
      <w:headerReference w:type="default" r:id="rId7"/>
      <w:pgSz w:w="16848" w:h="11908" w:orient="landscape"/>
      <w:pgMar w:top="851" w:right="1134" w:bottom="567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E51" w:rsidRDefault="00A82E51" w:rsidP="000B0E33">
      <w:pPr>
        <w:spacing w:after="0" w:line="240" w:lineRule="auto"/>
      </w:pPr>
      <w:r>
        <w:separator/>
      </w:r>
    </w:p>
  </w:endnote>
  <w:endnote w:type="continuationSeparator" w:id="0">
    <w:p w:rsidR="00A82E51" w:rsidRDefault="00A82E51" w:rsidP="000B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E51" w:rsidRDefault="00A82E51" w:rsidP="000B0E33">
      <w:pPr>
        <w:spacing w:after="0" w:line="240" w:lineRule="auto"/>
      </w:pPr>
      <w:r>
        <w:separator/>
      </w:r>
    </w:p>
  </w:footnote>
  <w:footnote w:type="continuationSeparator" w:id="0">
    <w:p w:rsidR="00A82E51" w:rsidRDefault="00A82E51" w:rsidP="000B0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42F" w:rsidRDefault="00942B99">
    <w:pPr>
      <w:framePr w:wrap="around" w:vAnchor="text" w:hAnchor="margin" w:xAlign="center" w:y="1"/>
    </w:pPr>
    <w:fldSimple w:instr="PAGE ">
      <w:r w:rsidR="00A82E51">
        <w:rPr>
          <w:noProof/>
        </w:rPr>
        <w:t>1</w:t>
      </w:r>
    </w:fldSimple>
  </w:p>
  <w:p w:rsidR="0021542F" w:rsidRDefault="0021542F">
    <w:pPr>
      <w:pStyle w:val="1f3"/>
      <w:jc w:val="center"/>
    </w:pPr>
  </w:p>
  <w:p w:rsidR="0021542F" w:rsidRDefault="0021542F">
    <w:pPr>
      <w:pStyle w:val="1f3"/>
      <w:tabs>
        <w:tab w:val="clear" w:pos="4677"/>
        <w:tab w:val="clear" w:pos="9355"/>
        <w:tab w:val="left" w:pos="849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5504D"/>
    <w:multiLevelType w:val="multilevel"/>
    <w:tmpl w:val="C05C0F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B0E33"/>
    <w:rsid w:val="0000535A"/>
    <w:rsid w:val="000B0E33"/>
    <w:rsid w:val="00142A7E"/>
    <w:rsid w:val="00166EE7"/>
    <w:rsid w:val="0021542F"/>
    <w:rsid w:val="002712E4"/>
    <w:rsid w:val="004358EE"/>
    <w:rsid w:val="005008EC"/>
    <w:rsid w:val="00551BAB"/>
    <w:rsid w:val="005D58C6"/>
    <w:rsid w:val="006508DA"/>
    <w:rsid w:val="006B648B"/>
    <w:rsid w:val="006E5E0C"/>
    <w:rsid w:val="00735662"/>
    <w:rsid w:val="00744F2C"/>
    <w:rsid w:val="007F3013"/>
    <w:rsid w:val="008329FD"/>
    <w:rsid w:val="008E69BB"/>
    <w:rsid w:val="00934D78"/>
    <w:rsid w:val="00942B99"/>
    <w:rsid w:val="00A82E51"/>
    <w:rsid w:val="00B70464"/>
    <w:rsid w:val="00D643BD"/>
    <w:rsid w:val="00DA5364"/>
    <w:rsid w:val="00ED5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B0E33"/>
    <w:pPr>
      <w:spacing w:after="200" w:line="276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rsid w:val="000B0E33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0B0E33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0B0E33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0B0E3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33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33"/>
    <w:rPr>
      <w:rFonts w:ascii="Calibri" w:hAnsi="Calibri"/>
    </w:rPr>
  </w:style>
  <w:style w:type="paragraph" w:customStyle="1" w:styleId="Endnote">
    <w:name w:val="Endnote"/>
    <w:basedOn w:val="a"/>
    <w:link w:val="Endnote0"/>
    <w:rsid w:val="000B0E33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33"/>
    <w:rPr>
      <w:rFonts w:ascii="Times New Roman" w:hAnsi="Times New Roman"/>
      <w:sz w:val="20"/>
    </w:rPr>
  </w:style>
  <w:style w:type="paragraph" w:customStyle="1" w:styleId="12">
    <w:name w:val="Сильное выделение1"/>
    <w:link w:val="13"/>
    <w:rsid w:val="000B0E33"/>
    <w:rPr>
      <w:b/>
      <w:i/>
      <w:color w:val="5B9BD5" w:themeColor="accent1"/>
    </w:rPr>
  </w:style>
  <w:style w:type="character" w:customStyle="1" w:styleId="13">
    <w:name w:val="Сильное выделение1"/>
    <w:link w:val="12"/>
    <w:rsid w:val="000B0E33"/>
    <w:rPr>
      <w:b/>
      <w:i/>
      <w:color w:val="5B9BD5" w:themeColor="accent1"/>
    </w:rPr>
  </w:style>
  <w:style w:type="paragraph" w:customStyle="1" w:styleId="81">
    <w:name w:val="Оглавление 81"/>
    <w:next w:val="a"/>
    <w:link w:val="810"/>
    <w:rsid w:val="000B0E33"/>
    <w:pPr>
      <w:spacing w:after="0" w:line="240" w:lineRule="auto"/>
      <w:ind w:left="1400"/>
    </w:pPr>
    <w:rPr>
      <w:rFonts w:ascii="XO Thames" w:hAnsi="XO Thames"/>
      <w:sz w:val="28"/>
    </w:rPr>
  </w:style>
  <w:style w:type="character" w:customStyle="1" w:styleId="810">
    <w:name w:val="Оглавление 81"/>
    <w:link w:val="81"/>
    <w:rsid w:val="000B0E33"/>
    <w:rPr>
      <w:rFonts w:ascii="XO Thames" w:hAnsi="XO Thames"/>
      <w:sz w:val="28"/>
    </w:rPr>
  </w:style>
  <w:style w:type="paragraph" w:customStyle="1" w:styleId="31">
    <w:name w:val="Знак сноски3"/>
    <w:basedOn w:val="21"/>
    <w:link w:val="32"/>
    <w:rsid w:val="000B0E33"/>
    <w:rPr>
      <w:vertAlign w:val="superscript"/>
    </w:rPr>
  </w:style>
  <w:style w:type="character" w:customStyle="1" w:styleId="32">
    <w:name w:val="Знак сноски3"/>
    <w:basedOn w:val="22"/>
    <w:link w:val="31"/>
    <w:rsid w:val="000B0E33"/>
    <w:rPr>
      <w:vertAlign w:val="superscript"/>
    </w:rPr>
  </w:style>
  <w:style w:type="paragraph" w:customStyle="1" w:styleId="Heading4Char">
    <w:name w:val="Heading 4 Char"/>
    <w:link w:val="Heading4Char0"/>
    <w:rsid w:val="000B0E33"/>
    <w:rPr>
      <w:rFonts w:asciiTheme="majorHAnsi" w:hAnsiTheme="majorHAnsi"/>
      <w:b/>
      <w:i/>
      <w:color w:val="5B9BD5" w:themeColor="accent1"/>
    </w:rPr>
  </w:style>
  <w:style w:type="character" w:customStyle="1" w:styleId="Heading4Char0">
    <w:name w:val="Heading 4 Char"/>
    <w:link w:val="Heading4Char"/>
    <w:rsid w:val="000B0E33"/>
    <w:rPr>
      <w:rFonts w:asciiTheme="majorHAnsi" w:hAnsiTheme="majorHAnsi"/>
      <w:b/>
      <w:i/>
      <w:color w:val="5B9BD5" w:themeColor="accent1"/>
    </w:rPr>
  </w:style>
  <w:style w:type="paragraph" w:styleId="23">
    <w:name w:val="toc 2"/>
    <w:next w:val="a"/>
    <w:link w:val="24"/>
    <w:uiPriority w:val="39"/>
    <w:rsid w:val="000B0E33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sid w:val="000B0E33"/>
    <w:rPr>
      <w:rFonts w:ascii="XO Thames" w:hAnsi="XO Thames"/>
      <w:sz w:val="28"/>
    </w:rPr>
  </w:style>
  <w:style w:type="paragraph" w:customStyle="1" w:styleId="Msonormal0">
    <w:name w:val="Msonormal"/>
    <w:basedOn w:val="a"/>
    <w:link w:val="Msonormal1"/>
    <w:rsid w:val="000B0E33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sid w:val="000B0E33"/>
    <w:rPr>
      <w:rFonts w:ascii="Times New Roman" w:hAnsi="Times New Roman"/>
      <w:sz w:val="24"/>
    </w:rPr>
  </w:style>
  <w:style w:type="paragraph" w:customStyle="1" w:styleId="110">
    <w:name w:val="Оглавление 11"/>
    <w:next w:val="a"/>
    <w:link w:val="111"/>
    <w:rsid w:val="000B0E33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111">
    <w:name w:val="Оглавление 11"/>
    <w:link w:val="110"/>
    <w:rsid w:val="000B0E33"/>
    <w:rPr>
      <w:rFonts w:ascii="XO Thames" w:hAnsi="XO Thames"/>
      <w:b/>
      <w:sz w:val="28"/>
    </w:rPr>
  </w:style>
  <w:style w:type="paragraph" w:customStyle="1" w:styleId="51">
    <w:name w:val="Оглавление 51"/>
    <w:next w:val="a"/>
    <w:link w:val="510"/>
    <w:rsid w:val="000B0E33"/>
    <w:pPr>
      <w:spacing w:after="0" w:line="240" w:lineRule="auto"/>
      <w:ind w:left="800"/>
    </w:pPr>
    <w:rPr>
      <w:rFonts w:ascii="XO Thames" w:hAnsi="XO Thames"/>
      <w:sz w:val="28"/>
    </w:rPr>
  </w:style>
  <w:style w:type="character" w:customStyle="1" w:styleId="510">
    <w:name w:val="Оглавление 51"/>
    <w:link w:val="51"/>
    <w:rsid w:val="000B0E33"/>
    <w:rPr>
      <w:rFonts w:ascii="XO Thames" w:hAnsi="XO Thames"/>
      <w:sz w:val="28"/>
    </w:rPr>
  </w:style>
  <w:style w:type="paragraph" w:customStyle="1" w:styleId="25">
    <w:name w:val="Основной шрифт абзаца2"/>
    <w:link w:val="26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26">
    <w:name w:val="Основной шрифт абзаца2"/>
    <w:link w:val="25"/>
    <w:rsid w:val="000B0E33"/>
    <w:rPr>
      <w:rFonts w:ascii="Calibri" w:hAnsi="Calibri"/>
      <w:sz w:val="20"/>
    </w:rPr>
  </w:style>
  <w:style w:type="paragraph" w:customStyle="1" w:styleId="FooterChar">
    <w:name w:val="Footer Char"/>
    <w:link w:val="FooterChar0"/>
    <w:rsid w:val="000B0E33"/>
  </w:style>
  <w:style w:type="character" w:customStyle="1" w:styleId="FooterChar0">
    <w:name w:val="Footer Char"/>
    <w:link w:val="FooterChar"/>
    <w:rsid w:val="000B0E33"/>
  </w:style>
  <w:style w:type="paragraph" w:customStyle="1" w:styleId="14">
    <w:name w:val="Гиперссылка1"/>
    <w:link w:val="15"/>
    <w:rsid w:val="000B0E33"/>
    <w:rPr>
      <w:color w:val="0000FF"/>
      <w:u w:val="single"/>
    </w:rPr>
  </w:style>
  <w:style w:type="character" w:customStyle="1" w:styleId="15">
    <w:name w:val="Гиперссылка1"/>
    <w:link w:val="14"/>
    <w:rsid w:val="000B0E33"/>
    <w:rPr>
      <w:color w:val="0000FF"/>
      <w:u w:val="single"/>
    </w:rPr>
  </w:style>
  <w:style w:type="paragraph" w:customStyle="1" w:styleId="16">
    <w:name w:val="Гиперссылка1"/>
    <w:link w:val="17"/>
    <w:rsid w:val="000B0E33"/>
    <w:rPr>
      <w:color w:val="0000FF"/>
      <w:u w:val="single"/>
    </w:rPr>
  </w:style>
  <w:style w:type="character" w:customStyle="1" w:styleId="17">
    <w:name w:val="Гиперссылка1"/>
    <w:link w:val="16"/>
    <w:rsid w:val="000B0E33"/>
    <w:rPr>
      <w:color w:val="0000FF"/>
      <w:u w:val="single"/>
    </w:rPr>
  </w:style>
  <w:style w:type="paragraph" w:styleId="41">
    <w:name w:val="toc 4"/>
    <w:next w:val="a"/>
    <w:link w:val="42"/>
    <w:uiPriority w:val="39"/>
    <w:rsid w:val="000B0E3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33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0B0E33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Cell0">
    <w:name w:val="ConsPlusCell"/>
    <w:link w:val="ConsPlusCell"/>
    <w:rsid w:val="000B0E33"/>
    <w:rPr>
      <w:rFonts w:ascii="Calibri" w:hAnsi="Calibri"/>
    </w:rPr>
  </w:style>
  <w:style w:type="paragraph" w:styleId="6">
    <w:name w:val="toc 6"/>
    <w:next w:val="a"/>
    <w:link w:val="60"/>
    <w:uiPriority w:val="39"/>
    <w:rsid w:val="000B0E33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33"/>
    <w:rPr>
      <w:rFonts w:ascii="XO Thames" w:hAnsi="XO Thames"/>
      <w:sz w:val="28"/>
    </w:rPr>
  </w:style>
  <w:style w:type="paragraph" w:customStyle="1" w:styleId="112">
    <w:name w:val="Заголовок 11"/>
    <w:basedOn w:val="a"/>
    <w:next w:val="a"/>
    <w:link w:val="113"/>
    <w:rsid w:val="000B0E33"/>
    <w:pPr>
      <w:widowControl w:val="0"/>
      <w:spacing w:before="108" w:after="108" w:line="240" w:lineRule="auto"/>
      <w:jc w:val="center"/>
    </w:pPr>
    <w:rPr>
      <w:rFonts w:ascii="Arial" w:hAnsi="Arial"/>
      <w:b/>
      <w:color w:val="26282F"/>
      <w:sz w:val="24"/>
    </w:rPr>
  </w:style>
  <w:style w:type="character" w:customStyle="1" w:styleId="113">
    <w:name w:val="Заголовок 11"/>
    <w:basedOn w:val="1"/>
    <w:link w:val="112"/>
    <w:rsid w:val="000B0E33"/>
    <w:rPr>
      <w:rFonts w:ascii="Arial" w:hAnsi="Arial"/>
      <w:b/>
      <w:color w:val="26282F"/>
      <w:sz w:val="24"/>
    </w:rPr>
  </w:style>
  <w:style w:type="paragraph" w:styleId="7">
    <w:name w:val="toc 7"/>
    <w:next w:val="a"/>
    <w:link w:val="70"/>
    <w:uiPriority w:val="39"/>
    <w:rsid w:val="000B0E33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33"/>
    <w:rPr>
      <w:rFonts w:ascii="XO Thames" w:hAnsi="XO Thames"/>
      <w:sz w:val="28"/>
    </w:rPr>
  </w:style>
  <w:style w:type="paragraph" w:customStyle="1" w:styleId="Footnote">
    <w:name w:val="Footnote"/>
    <w:basedOn w:val="a"/>
    <w:link w:val="Footnote0"/>
    <w:rsid w:val="000B0E33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sid w:val="000B0E33"/>
    <w:rPr>
      <w:sz w:val="20"/>
    </w:rPr>
  </w:style>
  <w:style w:type="paragraph" w:styleId="a3">
    <w:name w:val="Body Text"/>
    <w:basedOn w:val="a"/>
    <w:link w:val="a4"/>
    <w:rsid w:val="000B0E33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sid w:val="000B0E33"/>
    <w:rPr>
      <w:rFonts w:ascii="Times New Roman" w:hAnsi="Times New Roman"/>
      <w:sz w:val="28"/>
    </w:rPr>
  </w:style>
  <w:style w:type="paragraph" w:customStyle="1" w:styleId="a5">
    <w:name w:val="Привязка сноски"/>
    <w:link w:val="a6"/>
    <w:rsid w:val="000B0E33"/>
    <w:pPr>
      <w:spacing w:after="0" w:line="240" w:lineRule="auto"/>
    </w:pPr>
    <w:rPr>
      <w:rFonts w:ascii="Calibri" w:hAnsi="Calibri"/>
      <w:sz w:val="20"/>
      <w:vertAlign w:val="superscript"/>
    </w:rPr>
  </w:style>
  <w:style w:type="character" w:customStyle="1" w:styleId="a6">
    <w:name w:val="Привязка сноски"/>
    <w:link w:val="a5"/>
    <w:rsid w:val="000B0E33"/>
    <w:rPr>
      <w:rFonts w:ascii="Calibri" w:hAnsi="Calibri"/>
      <w:sz w:val="20"/>
      <w:vertAlign w:val="superscript"/>
    </w:rPr>
  </w:style>
  <w:style w:type="paragraph" w:customStyle="1" w:styleId="61">
    <w:name w:val="Оглавление 61"/>
    <w:next w:val="a"/>
    <w:link w:val="610"/>
    <w:rsid w:val="000B0E33"/>
    <w:pPr>
      <w:spacing w:after="0" w:line="240" w:lineRule="auto"/>
      <w:ind w:left="1000"/>
    </w:pPr>
    <w:rPr>
      <w:rFonts w:ascii="XO Thames" w:hAnsi="XO Thames"/>
      <w:sz w:val="28"/>
    </w:rPr>
  </w:style>
  <w:style w:type="character" w:customStyle="1" w:styleId="610">
    <w:name w:val="Оглавление 61"/>
    <w:link w:val="61"/>
    <w:rsid w:val="000B0E33"/>
    <w:rPr>
      <w:rFonts w:ascii="XO Thames" w:hAnsi="XO Thames"/>
      <w:sz w:val="28"/>
    </w:rPr>
  </w:style>
  <w:style w:type="paragraph" w:customStyle="1" w:styleId="91">
    <w:name w:val="Заголовок 91"/>
    <w:link w:val="910"/>
    <w:rsid w:val="000B0E33"/>
    <w:pPr>
      <w:keepNext/>
      <w:keepLines/>
      <w:spacing w:before="200" w:after="0"/>
    </w:pPr>
    <w:rPr>
      <w:rFonts w:asciiTheme="majorHAnsi" w:hAnsiTheme="majorHAnsi"/>
      <w:i/>
      <w:color w:val="404040" w:themeColor="text1" w:themeTint="BF"/>
      <w:sz w:val="20"/>
    </w:rPr>
  </w:style>
  <w:style w:type="character" w:customStyle="1" w:styleId="910">
    <w:name w:val="Заголовок 91"/>
    <w:link w:val="91"/>
    <w:rsid w:val="000B0E33"/>
    <w:rPr>
      <w:rFonts w:asciiTheme="majorHAnsi" w:hAnsiTheme="majorHAnsi"/>
      <w:i/>
      <w:color w:val="404040" w:themeColor="text1" w:themeTint="BF"/>
      <w:sz w:val="20"/>
    </w:rPr>
  </w:style>
  <w:style w:type="paragraph" w:customStyle="1" w:styleId="27">
    <w:name w:val="Знак концевой сноски2"/>
    <w:basedOn w:val="21"/>
    <w:link w:val="28"/>
    <w:rsid w:val="000B0E33"/>
    <w:rPr>
      <w:vertAlign w:val="superscript"/>
    </w:rPr>
  </w:style>
  <w:style w:type="character" w:customStyle="1" w:styleId="28">
    <w:name w:val="Знак концевой сноски2"/>
    <w:basedOn w:val="22"/>
    <w:link w:val="27"/>
    <w:rsid w:val="000B0E33"/>
    <w:rPr>
      <w:vertAlign w:val="superscript"/>
    </w:rPr>
  </w:style>
  <w:style w:type="paragraph" w:customStyle="1" w:styleId="Heading1Char">
    <w:name w:val="Heading 1 Char"/>
    <w:link w:val="Heading1Char0"/>
    <w:rsid w:val="000B0E33"/>
    <w:rPr>
      <w:rFonts w:asciiTheme="majorHAnsi" w:hAnsiTheme="majorHAnsi"/>
      <w:b/>
      <w:color w:val="2E74B5" w:themeColor="accent1" w:themeShade="BF"/>
      <w:sz w:val="28"/>
    </w:rPr>
  </w:style>
  <w:style w:type="character" w:customStyle="1" w:styleId="Heading1Char0">
    <w:name w:val="Heading 1 Char"/>
    <w:link w:val="Heading1Char"/>
    <w:rsid w:val="000B0E33"/>
    <w:rPr>
      <w:rFonts w:asciiTheme="majorHAnsi" w:hAnsiTheme="majorHAnsi"/>
      <w:b/>
      <w:color w:val="2E74B5" w:themeColor="accent1" w:themeShade="BF"/>
      <w:sz w:val="28"/>
    </w:rPr>
  </w:style>
  <w:style w:type="paragraph" w:customStyle="1" w:styleId="Heading2Char">
    <w:name w:val="Heading 2 Char"/>
    <w:link w:val="Heading2Char0"/>
    <w:rsid w:val="000B0E33"/>
    <w:rPr>
      <w:rFonts w:asciiTheme="majorHAnsi" w:hAnsiTheme="majorHAnsi"/>
      <w:b/>
      <w:color w:val="5B9BD5" w:themeColor="accent1"/>
      <w:sz w:val="26"/>
    </w:rPr>
  </w:style>
  <w:style w:type="character" w:customStyle="1" w:styleId="Heading2Char0">
    <w:name w:val="Heading 2 Char"/>
    <w:link w:val="Heading2Char"/>
    <w:rsid w:val="000B0E33"/>
    <w:rPr>
      <w:rFonts w:asciiTheme="majorHAnsi" w:hAnsiTheme="majorHAnsi"/>
      <w:b/>
      <w:color w:val="5B9BD5" w:themeColor="accent1"/>
      <w:sz w:val="26"/>
    </w:rPr>
  </w:style>
  <w:style w:type="paragraph" w:customStyle="1" w:styleId="310">
    <w:name w:val="Заголовок 31"/>
    <w:basedOn w:val="a"/>
    <w:next w:val="a"/>
    <w:link w:val="311"/>
    <w:rsid w:val="000B0E33"/>
    <w:pPr>
      <w:keepNext/>
      <w:spacing w:before="240" w:after="60"/>
    </w:pPr>
    <w:rPr>
      <w:rFonts w:ascii="Cambria" w:hAnsi="Cambria"/>
      <w:b/>
      <w:sz w:val="26"/>
    </w:rPr>
  </w:style>
  <w:style w:type="character" w:customStyle="1" w:styleId="311">
    <w:name w:val="Заголовок 31"/>
    <w:basedOn w:val="1"/>
    <w:link w:val="310"/>
    <w:rsid w:val="000B0E33"/>
    <w:rPr>
      <w:rFonts w:ascii="Cambria" w:hAnsi="Cambria"/>
      <w:b/>
      <w:sz w:val="26"/>
    </w:rPr>
  </w:style>
  <w:style w:type="character" w:customStyle="1" w:styleId="30">
    <w:name w:val="Заголовок 3 Знак"/>
    <w:link w:val="3"/>
    <w:rsid w:val="000B0E33"/>
    <w:rPr>
      <w:rFonts w:ascii="XO Thames" w:hAnsi="XO Thames"/>
      <w:b/>
      <w:sz w:val="26"/>
    </w:rPr>
  </w:style>
  <w:style w:type="paragraph" w:customStyle="1" w:styleId="ConsPlusTitlePage">
    <w:name w:val="ConsPlusTitlePage"/>
    <w:link w:val="ConsPlusTitlePage0"/>
    <w:rsid w:val="000B0E33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sid w:val="000B0E33"/>
    <w:rPr>
      <w:rFonts w:ascii="Tahoma" w:hAnsi="Tahoma"/>
      <w:sz w:val="20"/>
    </w:rPr>
  </w:style>
  <w:style w:type="paragraph" w:styleId="a7">
    <w:name w:val="endnote text"/>
    <w:basedOn w:val="a"/>
    <w:link w:val="a8"/>
    <w:rsid w:val="000B0E33"/>
    <w:pPr>
      <w:spacing w:after="0" w:line="240" w:lineRule="auto"/>
    </w:pPr>
    <w:rPr>
      <w:sz w:val="20"/>
    </w:rPr>
  </w:style>
  <w:style w:type="character" w:customStyle="1" w:styleId="a8">
    <w:name w:val="Текст концевой сноски Знак"/>
    <w:basedOn w:val="1"/>
    <w:link w:val="a7"/>
    <w:rsid w:val="000B0E33"/>
    <w:rPr>
      <w:sz w:val="20"/>
    </w:rPr>
  </w:style>
  <w:style w:type="paragraph" w:customStyle="1" w:styleId="21">
    <w:name w:val="Основной шрифт абзаца2"/>
    <w:link w:val="22"/>
    <w:rsid w:val="000B0E33"/>
  </w:style>
  <w:style w:type="character" w:customStyle="1" w:styleId="22">
    <w:name w:val="Основной шрифт абзаца2"/>
    <w:link w:val="21"/>
    <w:rsid w:val="000B0E33"/>
  </w:style>
  <w:style w:type="paragraph" w:customStyle="1" w:styleId="410">
    <w:name w:val="Заголовок 41"/>
    <w:next w:val="a"/>
    <w:link w:val="411"/>
    <w:rsid w:val="000B0E33"/>
    <w:pPr>
      <w:spacing w:before="120" w:after="120" w:line="240" w:lineRule="auto"/>
      <w:jc w:val="both"/>
    </w:pPr>
    <w:rPr>
      <w:rFonts w:ascii="XO Thames" w:hAnsi="XO Thames"/>
      <w:b/>
      <w:sz w:val="24"/>
    </w:rPr>
  </w:style>
  <w:style w:type="character" w:customStyle="1" w:styleId="411">
    <w:name w:val="Заголовок 41"/>
    <w:link w:val="410"/>
    <w:rsid w:val="000B0E33"/>
    <w:rPr>
      <w:rFonts w:ascii="XO Thames" w:hAnsi="XO Thames"/>
      <w:b/>
      <w:sz w:val="24"/>
    </w:rPr>
  </w:style>
  <w:style w:type="paragraph" w:styleId="a9">
    <w:name w:val="No Spacing"/>
    <w:link w:val="aa"/>
    <w:rsid w:val="000B0E33"/>
    <w:pPr>
      <w:spacing w:after="0" w:line="240" w:lineRule="auto"/>
    </w:pPr>
  </w:style>
  <w:style w:type="character" w:customStyle="1" w:styleId="aa">
    <w:name w:val="Без интервала Знак"/>
    <w:link w:val="a9"/>
    <w:rsid w:val="000B0E33"/>
  </w:style>
  <w:style w:type="paragraph" w:customStyle="1" w:styleId="911">
    <w:name w:val="Оглавление 91"/>
    <w:next w:val="a"/>
    <w:link w:val="912"/>
    <w:rsid w:val="000B0E33"/>
    <w:pPr>
      <w:spacing w:after="0" w:line="240" w:lineRule="auto"/>
      <w:ind w:left="1600"/>
    </w:pPr>
    <w:rPr>
      <w:rFonts w:ascii="XO Thames" w:hAnsi="XO Thames"/>
      <w:sz w:val="28"/>
    </w:rPr>
  </w:style>
  <w:style w:type="character" w:customStyle="1" w:styleId="912">
    <w:name w:val="Оглавление 91"/>
    <w:link w:val="911"/>
    <w:rsid w:val="000B0E33"/>
    <w:rPr>
      <w:rFonts w:ascii="XO Thames" w:hAnsi="XO Thames"/>
      <w:sz w:val="28"/>
    </w:rPr>
  </w:style>
  <w:style w:type="paragraph" w:customStyle="1" w:styleId="ab">
    <w:name w:val="Таблицы (моноширинный)"/>
    <w:basedOn w:val="a"/>
    <w:next w:val="a"/>
    <w:link w:val="ac"/>
    <w:rsid w:val="000B0E33"/>
    <w:pPr>
      <w:widowControl w:val="0"/>
      <w:spacing w:after="0" w:line="240" w:lineRule="auto"/>
    </w:pPr>
    <w:rPr>
      <w:rFonts w:ascii="Courier New" w:hAnsi="Courier New"/>
      <w:sz w:val="26"/>
    </w:rPr>
  </w:style>
  <w:style w:type="character" w:customStyle="1" w:styleId="ac">
    <w:name w:val="Таблицы (моноширинный)"/>
    <w:basedOn w:val="1"/>
    <w:link w:val="ab"/>
    <w:rsid w:val="000B0E33"/>
    <w:rPr>
      <w:rFonts w:ascii="Courier New" w:hAnsi="Courier New"/>
      <w:sz w:val="26"/>
    </w:rPr>
  </w:style>
  <w:style w:type="paragraph" w:customStyle="1" w:styleId="HeaderChar">
    <w:name w:val="Header Char"/>
    <w:link w:val="HeaderChar0"/>
    <w:rsid w:val="000B0E33"/>
  </w:style>
  <w:style w:type="character" w:customStyle="1" w:styleId="HeaderChar0">
    <w:name w:val="Header Char"/>
    <w:link w:val="HeaderChar"/>
    <w:rsid w:val="000B0E33"/>
  </w:style>
  <w:style w:type="paragraph" w:styleId="ad">
    <w:name w:val="List Paragraph"/>
    <w:basedOn w:val="a"/>
    <w:link w:val="ae"/>
    <w:rsid w:val="000B0E33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0B0E33"/>
  </w:style>
  <w:style w:type="paragraph" w:customStyle="1" w:styleId="18">
    <w:name w:val="Номер страницы1"/>
    <w:basedOn w:val="19"/>
    <w:link w:val="1a"/>
    <w:rsid w:val="000B0E33"/>
  </w:style>
  <w:style w:type="character" w:customStyle="1" w:styleId="1a">
    <w:name w:val="Номер страницы1"/>
    <w:basedOn w:val="1b"/>
    <w:link w:val="18"/>
    <w:rsid w:val="000B0E33"/>
  </w:style>
  <w:style w:type="paragraph" w:customStyle="1" w:styleId="412">
    <w:name w:val="Оглавление 41"/>
    <w:next w:val="a"/>
    <w:link w:val="413"/>
    <w:rsid w:val="000B0E33"/>
    <w:pPr>
      <w:spacing w:after="0" w:line="240" w:lineRule="auto"/>
      <w:ind w:left="600"/>
    </w:pPr>
    <w:rPr>
      <w:rFonts w:ascii="XO Thames" w:hAnsi="XO Thames"/>
      <w:sz w:val="28"/>
    </w:rPr>
  </w:style>
  <w:style w:type="character" w:customStyle="1" w:styleId="413">
    <w:name w:val="Оглавление 41"/>
    <w:link w:val="412"/>
    <w:rsid w:val="000B0E33"/>
    <w:rPr>
      <w:rFonts w:ascii="XO Thames" w:hAnsi="XO Thames"/>
      <w:sz w:val="28"/>
    </w:rPr>
  </w:style>
  <w:style w:type="paragraph" w:customStyle="1" w:styleId="33">
    <w:name w:val="Гиперссылка3"/>
    <w:link w:val="34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34">
    <w:name w:val="Гиперссылка3"/>
    <w:link w:val="33"/>
    <w:rsid w:val="000B0E33"/>
    <w:rPr>
      <w:rFonts w:ascii="Calibri" w:hAnsi="Calibri"/>
      <w:color w:val="0000FF"/>
      <w:sz w:val="20"/>
      <w:u w:val="single"/>
    </w:rPr>
  </w:style>
  <w:style w:type="paragraph" w:styleId="af">
    <w:name w:val="Balloon Text"/>
    <w:basedOn w:val="a"/>
    <w:link w:val="af0"/>
    <w:rsid w:val="000B0E33"/>
    <w:pPr>
      <w:spacing w:after="0" w:line="240" w:lineRule="auto"/>
    </w:pPr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sid w:val="000B0E33"/>
    <w:rPr>
      <w:rFonts w:ascii="Tahoma" w:hAnsi="Tahoma"/>
      <w:sz w:val="16"/>
    </w:rPr>
  </w:style>
  <w:style w:type="paragraph" w:customStyle="1" w:styleId="1c">
    <w:name w:val="Нижний колонтитул1"/>
    <w:basedOn w:val="a"/>
    <w:link w:val="1d"/>
    <w:rsid w:val="000B0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Нижний колонтитул1"/>
    <w:basedOn w:val="1"/>
    <w:link w:val="1c"/>
    <w:rsid w:val="000B0E33"/>
  </w:style>
  <w:style w:type="paragraph" w:customStyle="1" w:styleId="1e">
    <w:name w:val="Текст сноски Знак1"/>
    <w:basedOn w:val="21"/>
    <w:link w:val="1f"/>
    <w:rsid w:val="000B0E33"/>
    <w:rPr>
      <w:rFonts w:ascii="Calibri" w:hAnsi="Calibri"/>
      <w:sz w:val="20"/>
    </w:rPr>
  </w:style>
  <w:style w:type="character" w:customStyle="1" w:styleId="1f">
    <w:name w:val="Текст сноски Знак1"/>
    <w:basedOn w:val="22"/>
    <w:link w:val="1e"/>
    <w:rsid w:val="000B0E33"/>
    <w:rPr>
      <w:rFonts w:ascii="Calibri" w:hAnsi="Calibri"/>
      <w:sz w:val="20"/>
    </w:rPr>
  </w:style>
  <w:style w:type="paragraph" w:styleId="af1">
    <w:name w:val="Normal (Web)"/>
    <w:basedOn w:val="a"/>
    <w:link w:val="af2"/>
    <w:rsid w:val="000B0E33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33"/>
    <w:rPr>
      <w:rFonts w:ascii="Times New Roman" w:hAnsi="Times New Roman"/>
      <w:sz w:val="24"/>
    </w:rPr>
  </w:style>
  <w:style w:type="paragraph" w:customStyle="1" w:styleId="100">
    <w:name w:val="Знак1_0"/>
    <w:basedOn w:val="a"/>
    <w:link w:val="101"/>
    <w:rsid w:val="000B0E33"/>
    <w:pPr>
      <w:spacing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33"/>
    <w:rPr>
      <w:rFonts w:ascii="Tahoma" w:hAnsi="Tahoma"/>
      <w:sz w:val="20"/>
    </w:rPr>
  </w:style>
  <w:style w:type="paragraph" w:styleId="35">
    <w:name w:val="toc 3"/>
    <w:next w:val="a"/>
    <w:link w:val="36"/>
    <w:uiPriority w:val="39"/>
    <w:rsid w:val="000B0E33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0B0E33"/>
    <w:rPr>
      <w:rFonts w:ascii="XO Thames" w:hAnsi="XO Thames"/>
      <w:sz w:val="28"/>
    </w:rPr>
  </w:style>
  <w:style w:type="paragraph" w:customStyle="1" w:styleId="1f0">
    <w:name w:val="Знак примечания1"/>
    <w:basedOn w:val="19"/>
    <w:link w:val="1f1"/>
    <w:rsid w:val="000B0E33"/>
    <w:rPr>
      <w:sz w:val="16"/>
    </w:rPr>
  </w:style>
  <w:style w:type="character" w:customStyle="1" w:styleId="1f1">
    <w:name w:val="Знак примечания1"/>
    <w:basedOn w:val="1b"/>
    <w:link w:val="1f0"/>
    <w:rsid w:val="000B0E33"/>
    <w:rPr>
      <w:sz w:val="16"/>
    </w:rPr>
  </w:style>
  <w:style w:type="paragraph" w:customStyle="1" w:styleId="1f2">
    <w:name w:val="Основной шрифт абзаца1"/>
    <w:link w:val="af3"/>
    <w:rsid w:val="000B0E33"/>
  </w:style>
  <w:style w:type="paragraph" w:customStyle="1" w:styleId="af3">
    <w:name w:val="Нормальный (таблица)"/>
    <w:basedOn w:val="a"/>
    <w:next w:val="a"/>
    <w:link w:val="af4"/>
    <w:rsid w:val="000B0E33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4">
    <w:name w:val="Нормальный (таблица)"/>
    <w:basedOn w:val="1"/>
    <w:link w:val="af3"/>
    <w:rsid w:val="000B0E33"/>
    <w:rPr>
      <w:rFonts w:ascii="Arial" w:hAnsi="Arial"/>
      <w:sz w:val="24"/>
    </w:rPr>
  </w:style>
  <w:style w:type="paragraph" w:customStyle="1" w:styleId="ConsPlusNonformat">
    <w:name w:val="ConsPlusNonformat"/>
    <w:link w:val="ConsPlusNonformat0"/>
    <w:rsid w:val="000B0E33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0B0E33"/>
    <w:rPr>
      <w:rFonts w:ascii="Courier New" w:hAnsi="Courier New"/>
      <w:sz w:val="20"/>
    </w:rPr>
  </w:style>
  <w:style w:type="paragraph" w:customStyle="1" w:styleId="1f3">
    <w:name w:val="Верхний колонтитул1"/>
    <w:basedOn w:val="a"/>
    <w:link w:val="1f4"/>
    <w:rsid w:val="000B0E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4">
    <w:name w:val="Верхний колонтитул1"/>
    <w:basedOn w:val="1"/>
    <w:link w:val="1f3"/>
    <w:rsid w:val="000B0E33"/>
  </w:style>
  <w:style w:type="paragraph" w:customStyle="1" w:styleId="210">
    <w:name w:val="Заголовок 21"/>
    <w:next w:val="a"/>
    <w:link w:val="211"/>
    <w:rsid w:val="000B0E33"/>
    <w:pPr>
      <w:spacing w:before="120" w:after="120" w:line="240" w:lineRule="auto"/>
      <w:jc w:val="both"/>
    </w:pPr>
    <w:rPr>
      <w:rFonts w:ascii="XO Thames" w:hAnsi="XO Thames"/>
      <w:b/>
      <w:sz w:val="28"/>
    </w:rPr>
  </w:style>
  <w:style w:type="character" w:customStyle="1" w:styleId="211">
    <w:name w:val="Заголовок 21"/>
    <w:link w:val="210"/>
    <w:rsid w:val="000B0E33"/>
    <w:rPr>
      <w:rFonts w:ascii="XO Thames" w:hAnsi="XO Thames"/>
      <w:b/>
      <w:sz w:val="28"/>
    </w:rPr>
  </w:style>
  <w:style w:type="paragraph" w:customStyle="1" w:styleId="1f5">
    <w:name w:val="Слабая ссылка1"/>
    <w:link w:val="1f6"/>
    <w:rsid w:val="000B0E33"/>
    <w:rPr>
      <w:smallCaps/>
      <w:color w:val="ED7D31" w:themeColor="accent2"/>
      <w:u w:val="single"/>
    </w:rPr>
  </w:style>
  <w:style w:type="character" w:customStyle="1" w:styleId="1f6">
    <w:name w:val="Слабая ссылка1"/>
    <w:link w:val="1f5"/>
    <w:rsid w:val="000B0E33"/>
    <w:rPr>
      <w:smallCaps/>
      <w:color w:val="ED7D31" w:themeColor="accent2"/>
      <w:u w:val="single"/>
    </w:rPr>
  </w:style>
  <w:style w:type="paragraph" w:customStyle="1" w:styleId="29">
    <w:name w:val="Знак сноски2"/>
    <w:basedOn w:val="25"/>
    <w:link w:val="2a"/>
    <w:rsid w:val="000B0E33"/>
    <w:rPr>
      <w:vertAlign w:val="superscript"/>
    </w:rPr>
  </w:style>
  <w:style w:type="character" w:customStyle="1" w:styleId="2a">
    <w:name w:val="Знак сноски2"/>
    <w:basedOn w:val="26"/>
    <w:link w:val="29"/>
    <w:rsid w:val="000B0E33"/>
    <w:rPr>
      <w:vertAlign w:val="superscript"/>
    </w:rPr>
  </w:style>
  <w:style w:type="paragraph" w:customStyle="1" w:styleId="19">
    <w:name w:val="Основной шрифт абзаца1"/>
    <w:link w:val="1b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1b">
    <w:name w:val="Основной шрифт абзаца1"/>
    <w:link w:val="19"/>
    <w:rsid w:val="000B0E33"/>
    <w:rPr>
      <w:rFonts w:ascii="Calibri" w:hAnsi="Calibri"/>
      <w:sz w:val="20"/>
    </w:rPr>
  </w:style>
  <w:style w:type="paragraph" w:customStyle="1" w:styleId="71">
    <w:name w:val="Оглавление 71"/>
    <w:next w:val="a"/>
    <w:link w:val="710"/>
    <w:rsid w:val="000B0E33"/>
    <w:pPr>
      <w:spacing w:after="0" w:line="240" w:lineRule="auto"/>
      <w:ind w:left="1200"/>
    </w:pPr>
    <w:rPr>
      <w:rFonts w:ascii="XO Thames" w:hAnsi="XO Thames"/>
      <w:sz w:val="28"/>
    </w:rPr>
  </w:style>
  <w:style w:type="character" w:customStyle="1" w:styleId="710">
    <w:name w:val="Оглавление 71"/>
    <w:link w:val="71"/>
    <w:rsid w:val="000B0E33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33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sid w:val="000B0E33"/>
    <w:rPr>
      <w:rFonts w:ascii="Calibri" w:hAnsi="Calibri"/>
      <w:b/>
    </w:rPr>
  </w:style>
  <w:style w:type="paragraph" w:customStyle="1" w:styleId="37">
    <w:name w:val="Основной шрифт абзаца3"/>
    <w:link w:val="38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38">
    <w:name w:val="Основной шрифт абзаца3"/>
    <w:link w:val="37"/>
    <w:rsid w:val="000B0E33"/>
    <w:rPr>
      <w:rFonts w:ascii="Calibri" w:hAnsi="Calibri"/>
      <w:sz w:val="20"/>
    </w:rPr>
  </w:style>
  <w:style w:type="paragraph" w:customStyle="1" w:styleId="511">
    <w:name w:val="Заголовок 51"/>
    <w:next w:val="a"/>
    <w:link w:val="512"/>
    <w:rsid w:val="000B0E33"/>
    <w:pPr>
      <w:spacing w:before="120" w:after="120" w:line="240" w:lineRule="auto"/>
      <w:jc w:val="both"/>
    </w:pPr>
    <w:rPr>
      <w:rFonts w:ascii="XO Thames" w:hAnsi="XO Thames"/>
      <w:b/>
    </w:rPr>
  </w:style>
  <w:style w:type="character" w:customStyle="1" w:styleId="512">
    <w:name w:val="Заголовок 51"/>
    <w:link w:val="511"/>
    <w:rsid w:val="000B0E33"/>
    <w:rPr>
      <w:rFonts w:ascii="XO Thames" w:hAnsi="XO Thames"/>
      <w:b/>
    </w:rPr>
  </w:style>
  <w:style w:type="paragraph" w:customStyle="1" w:styleId="1f7">
    <w:name w:val="Текст примечания1"/>
    <w:basedOn w:val="a"/>
    <w:link w:val="1f8"/>
    <w:rsid w:val="000B0E33"/>
    <w:pPr>
      <w:spacing w:after="160" w:line="264" w:lineRule="auto"/>
    </w:pPr>
    <w:rPr>
      <w:sz w:val="20"/>
    </w:rPr>
  </w:style>
  <w:style w:type="character" w:customStyle="1" w:styleId="1f8">
    <w:name w:val="Текст примечания1"/>
    <w:basedOn w:val="1"/>
    <w:link w:val="1f7"/>
    <w:rsid w:val="000B0E33"/>
    <w:rPr>
      <w:sz w:val="20"/>
    </w:rPr>
  </w:style>
  <w:style w:type="paragraph" w:customStyle="1" w:styleId="1f9">
    <w:name w:val="Обычный1"/>
    <w:link w:val="1fa"/>
    <w:rsid w:val="000B0E33"/>
  </w:style>
  <w:style w:type="character" w:customStyle="1" w:styleId="1fa">
    <w:name w:val="Обычный1"/>
    <w:link w:val="1f9"/>
    <w:rsid w:val="000B0E33"/>
  </w:style>
  <w:style w:type="character" w:customStyle="1" w:styleId="50">
    <w:name w:val="Заголовок 5 Знак"/>
    <w:link w:val="5"/>
    <w:rsid w:val="000B0E33"/>
    <w:rPr>
      <w:rFonts w:ascii="XO Thames" w:hAnsi="XO Thames"/>
      <w:b/>
    </w:rPr>
  </w:style>
  <w:style w:type="paragraph" w:customStyle="1" w:styleId="39">
    <w:name w:val="Гиперссылка3"/>
    <w:link w:val="3a"/>
    <w:rsid w:val="000B0E33"/>
    <w:rPr>
      <w:color w:val="0000FF"/>
      <w:u w:val="single"/>
    </w:rPr>
  </w:style>
  <w:style w:type="character" w:customStyle="1" w:styleId="3a">
    <w:name w:val="Гиперссылка3"/>
    <w:link w:val="39"/>
    <w:rsid w:val="000B0E33"/>
    <w:rPr>
      <w:color w:val="0000FF"/>
      <w:u w:val="single"/>
    </w:rPr>
  </w:style>
  <w:style w:type="paragraph" w:customStyle="1" w:styleId="811">
    <w:name w:val="Заголовок 81"/>
    <w:link w:val="812"/>
    <w:rsid w:val="000B0E33"/>
    <w:pPr>
      <w:keepNext/>
      <w:keepLines/>
      <w:spacing w:before="200" w:after="0"/>
    </w:pPr>
    <w:rPr>
      <w:rFonts w:asciiTheme="majorHAnsi" w:hAnsiTheme="majorHAnsi"/>
      <w:color w:val="404040" w:themeColor="text1" w:themeTint="BF"/>
      <w:sz w:val="20"/>
    </w:rPr>
  </w:style>
  <w:style w:type="character" w:customStyle="1" w:styleId="812">
    <w:name w:val="Заголовок 81"/>
    <w:link w:val="811"/>
    <w:rsid w:val="000B0E33"/>
    <w:rPr>
      <w:rFonts w:asciiTheme="majorHAnsi" w:hAnsiTheme="majorHAnsi"/>
      <w:color w:val="404040" w:themeColor="text1" w:themeTint="BF"/>
      <w:sz w:val="20"/>
    </w:rPr>
  </w:style>
  <w:style w:type="paragraph" w:customStyle="1" w:styleId="af5">
    <w:name w:val="Гипертекстовая ссылка"/>
    <w:link w:val="af6"/>
    <w:rsid w:val="000B0E33"/>
    <w:pPr>
      <w:spacing w:after="0" w:line="240" w:lineRule="auto"/>
    </w:pPr>
    <w:rPr>
      <w:rFonts w:ascii="Calibri" w:hAnsi="Calibri"/>
      <w:color w:val="106BBE"/>
      <w:sz w:val="26"/>
    </w:rPr>
  </w:style>
  <w:style w:type="character" w:customStyle="1" w:styleId="af6">
    <w:name w:val="Гипертекстовая ссылка"/>
    <w:link w:val="af5"/>
    <w:rsid w:val="000B0E33"/>
    <w:rPr>
      <w:rFonts w:ascii="Calibri" w:hAnsi="Calibri"/>
      <w:color w:val="106BBE"/>
      <w:sz w:val="26"/>
    </w:rPr>
  </w:style>
  <w:style w:type="paragraph" w:customStyle="1" w:styleId="312">
    <w:name w:val="Оглавление 31"/>
    <w:next w:val="a"/>
    <w:link w:val="313"/>
    <w:rsid w:val="000B0E33"/>
    <w:pPr>
      <w:spacing w:after="0" w:line="240" w:lineRule="auto"/>
      <w:ind w:left="400"/>
    </w:pPr>
    <w:rPr>
      <w:rFonts w:ascii="XO Thames" w:hAnsi="XO Thames"/>
      <w:sz w:val="28"/>
    </w:rPr>
  </w:style>
  <w:style w:type="character" w:customStyle="1" w:styleId="313">
    <w:name w:val="Оглавление 31"/>
    <w:link w:val="312"/>
    <w:rsid w:val="000B0E33"/>
    <w:rPr>
      <w:rFonts w:ascii="XO Thames" w:hAnsi="XO Thames"/>
      <w:sz w:val="28"/>
    </w:rPr>
  </w:style>
  <w:style w:type="character" w:customStyle="1" w:styleId="11">
    <w:name w:val="Заголовок 1 Знак"/>
    <w:link w:val="10"/>
    <w:rsid w:val="000B0E33"/>
    <w:rPr>
      <w:rFonts w:ascii="XO Thames" w:hAnsi="XO Thames"/>
      <w:b/>
      <w:sz w:val="32"/>
    </w:rPr>
  </w:style>
  <w:style w:type="paragraph" w:customStyle="1" w:styleId="FontStyle26">
    <w:name w:val="Font Style26"/>
    <w:link w:val="FontStyle260"/>
    <w:rsid w:val="000B0E33"/>
    <w:pPr>
      <w:spacing w:after="0" w:line="240" w:lineRule="auto"/>
    </w:pPr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33"/>
    <w:rPr>
      <w:rFonts w:ascii="Times New Roman" w:hAnsi="Times New Roman"/>
      <w:sz w:val="26"/>
    </w:rPr>
  </w:style>
  <w:style w:type="paragraph" w:styleId="af7">
    <w:name w:val="Plain Text"/>
    <w:link w:val="af8"/>
    <w:rsid w:val="000B0E33"/>
    <w:pPr>
      <w:spacing w:after="0" w:line="240" w:lineRule="auto"/>
    </w:pPr>
    <w:rPr>
      <w:rFonts w:ascii="Courier New" w:hAnsi="Courier New"/>
      <w:sz w:val="21"/>
    </w:rPr>
  </w:style>
  <w:style w:type="character" w:customStyle="1" w:styleId="af8">
    <w:name w:val="Текст Знак"/>
    <w:link w:val="af7"/>
    <w:rsid w:val="000B0E33"/>
    <w:rPr>
      <w:rFonts w:ascii="Courier New" w:hAnsi="Courier New"/>
      <w:sz w:val="21"/>
    </w:rPr>
  </w:style>
  <w:style w:type="paragraph" w:customStyle="1" w:styleId="1fb">
    <w:name w:val="Знак концевой сноски1"/>
    <w:basedOn w:val="21"/>
    <w:link w:val="1fc"/>
    <w:rsid w:val="000B0E33"/>
    <w:rPr>
      <w:vertAlign w:val="superscript"/>
    </w:rPr>
  </w:style>
  <w:style w:type="character" w:customStyle="1" w:styleId="1fc">
    <w:name w:val="Знак концевой сноски1"/>
    <w:basedOn w:val="22"/>
    <w:link w:val="1fb"/>
    <w:rsid w:val="000B0E33"/>
    <w:rPr>
      <w:vertAlign w:val="superscript"/>
    </w:rPr>
  </w:style>
  <w:style w:type="paragraph" w:customStyle="1" w:styleId="2b">
    <w:name w:val="Гиперссылка2"/>
    <w:link w:val="af9"/>
    <w:rsid w:val="000B0E33"/>
    <w:rPr>
      <w:color w:val="0000FF"/>
      <w:u w:val="single"/>
    </w:rPr>
  </w:style>
  <w:style w:type="character" w:styleId="af9">
    <w:name w:val="Hyperlink"/>
    <w:link w:val="2b"/>
    <w:rsid w:val="000B0E33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3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2">
    <w:name w:val="Footnote"/>
    <w:basedOn w:val="1"/>
    <w:link w:val="Footnote1"/>
    <w:rsid w:val="000B0E33"/>
    <w:rPr>
      <w:rFonts w:ascii="Times New Roman" w:hAnsi="Times New Roman"/>
      <w:sz w:val="20"/>
    </w:rPr>
  </w:style>
  <w:style w:type="paragraph" w:customStyle="1" w:styleId="1fd">
    <w:name w:val="Гиперссылка1"/>
    <w:link w:val="1fe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1fe">
    <w:name w:val="Гиперссылка1"/>
    <w:link w:val="1fd"/>
    <w:rsid w:val="000B0E33"/>
    <w:rPr>
      <w:rFonts w:ascii="Calibri" w:hAnsi="Calibri"/>
      <w:color w:val="0000FF"/>
      <w:sz w:val="20"/>
      <w:u w:val="single"/>
    </w:rPr>
  </w:style>
  <w:style w:type="paragraph" w:styleId="1ff">
    <w:name w:val="toc 1"/>
    <w:next w:val="a"/>
    <w:link w:val="1ff0"/>
    <w:uiPriority w:val="39"/>
    <w:rsid w:val="000B0E33"/>
    <w:rPr>
      <w:rFonts w:ascii="XO Thames" w:hAnsi="XO Thames"/>
      <w:b/>
      <w:sz w:val="28"/>
    </w:rPr>
  </w:style>
  <w:style w:type="character" w:customStyle="1" w:styleId="1ff0">
    <w:name w:val="Оглавление 1 Знак"/>
    <w:link w:val="1ff"/>
    <w:rsid w:val="000B0E3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0B0E33"/>
    <w:pPr>
      <w:spacing w:after="0"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0B0E33"/>
    <w:rPr>
      <w:rFonts w:ascii="XO Thames" w:hAnsi="XO Thames"/>
      <w:sz w:val="20"/>
    </w:rPr>
  </w:style>
  <w:style w:type="paragraph" w:customStyle="1" w:styleId="afa">
    <w:name w:val="Сноска"/>
    <w:basedOn w:val="a"/>
    <w:next w:val="a"/>
    <w:link w:val="afb"/>
    <w:rsid w:val="000B0E33"/>
    <w:pPr>
      <w:widowControl w:val="0"/>
      <w:spacing w:after="0" w:line="240" w:lineRule="auto"/>
      <w:ind w:firstLine="720"/>
      <w:jc w:val="both"/>
    </w:pPr>
    <w:rPr>
      <w:rFonts w:ascii="Arial" w:hAnsi="Arial"/>
      <w:sz w:val="20"/>
    </w:rPr>
  </w:style>
  <w:style w:type="character" w:customStyle="1" w:styleId="afb">
    <w:name w:val="Сноска"/>
    <w:basedOn w:val="1"/>
    <w:link w:val="afa"/>
    <w:rsid w:val="000B0E33"/>
    <w:rPr>
      <w:rFonts w:ascii="Arial" w:hAnsi="Arial"/>
      <w:sz w:val="20"/>
    </w:rPr>
  </w:style>
  <w:style w:type="paragraph" w:customStyle="1" w:styleId="1ff1">
    <w:name w:val="Замещающий текст1"/>
    <w:basedOn w:val="21"/>
    <w:link w:val="1ff2"/>
    <w:rsid w:val="000B0E33"/>
    <w:rPr>
      <w:color w:val="808080"/>
    </w:rPr>
  </w:style>
  <w:style w:type="character" w:customStyle="1" w:styleId="1ff2">
    <w:name w:val="Замещающий текст1"/>
    <w:basedOn w:val="22"/>
    <w:link w:val="1ff1"/>
    <w:rsid w:val="000B0E33"/>
    <w:rPr>
      <w:color w:val="808080"/>
    </w:rPr>
  </w:style>
  <w:style w:type="paragraph" w:customStyle="1" w:styleId="212">
    <w:name w:val="Оглавление 21"/>
    <w:next w:val="a"/>
    <w:link w:val="213"/>
    <w:rsid w:val="000B0E33"/>
    <w:pPr>
      <w:spacing w:after="0" w:line="240" w:lineRule="auto"/>
      <w:ind w:left="200"/>
    </w:pPr>
    <w:rPr>
      <w:rFonts w:ascii="XO Thames" w:hAnsi="XO Thames"/>
      <w:sz w:val="28"/>
    </w:rPr>
  </w:style>
  <w:style w:type="character" w:customStyle="1" w:styleId="213">
    <w:name w:val="Оглавление 21"/>
    <w:link w:val="212"/>
    <w:rsid w:val="000B0E33"/>
    <w:rPr>
      <w:rFonts w:ascii="XO Thames" w:hAnsi="XO Thames"/>
      <w:sz w:val="28"/>
    </w:rPr>
  </w:style>
  <w:style w:type="paragraph" w:customStyle="1" w:styleId="1ff3">
    <w:name w:val="Текст концевой сноски1"/>
    <w:link w:val="1ff4"/>
    <w:rsid w:val="000B0E33"/>
    <w:pPr>
      <w:spacing w:after="0" w:line="240" w:lineRule="auto"/>
    </w:pPr>
    <w:rPr>
      <w:sz w:val="20"/>
    </w:rPr>
  </w:style>
  <w:style w:type="character" w:customStyle="1" w:styleId="1ff4">
    <w:name w:val="Текст концевой сноски1"/>
    <w:link w:val="1ff3"/>
    <w:rsid w:val="000B0E33"/>
    <w:rPr>
      <w:sz w:val="20"/>
    </w:rPr>
  </w:style>
  <w:style w:type="paragraph" w:customStyle="1" w:styleId="2c">
    <w:name w:val="Гиперссылка2"/>
    <w:link w:val="2d"/>
    <w:rsid w:val="000B0E33"/>
    <w:pPr>
      <w:spacing w:after="0" w:line="240" w:lineRule="auto"/>
    </w:pPr>
    <w:rPr>
      <w:rFonts w:ascii="Calibri" w:hAnsi="Calibri"/>
      <w:color w:val="0000FF"/>
      <w:sz w:val="20"/>
      <w:u w:val="single"/>
    </w:rPr>
  </w:style>
  <w:style w:type="character" w:customStyle="1" w:styleId="2d">
    <w:name w:val="Гиперссылка2"/>
    <w:link w:val="2c"/>
    <w:rsid w:val="000B0E33"/>
    <w:rPr>
      <w:rFonts w:ascii="Calibri" w:hAnsi="Calibri"/>
      <w:color w:val="0000FF"/>
      <w:sz w:val="20"/>
      <w:u w:val="single"/>
    </w:rPr>
  </w:style>
  <w:style w:type="paragraph" w:customStyle="1" w:styleId="3b">
    <w:name w:val="Знак сноски3"/>
    <w:basedOn w:val="21"/>
    <w:link w:val="3c"/>
    <w:rsid w:val="000B0E33"/>
    <w:rPr>
      <w:vertAlign w:val="superscript"/>
    </w:rPr>
  </w:style>
  <w:style w:type="character" w:customStyle="1" w:styleId="3c">
    <w:name w:val="Знак сноски3"/>
    <w:basedOn w:val="22"/>
    <w:link w:val="3b"/>
    <w:rsid w:val="000B0E33"/>
    <w:rPr>
      <w:vertAlign w:val="superscript"/>
    </w:rPr>
  </w:style>
  <w:style w:type="paragraph" w:styleId="9">
    <w:name w:val="toc 9"/>
    <w:next w:val="a"/>
    <w:link w:val="90"/>
    <w:uiPriority w:val="39"/>
    <w:rsid w:val="000B0E33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33"/>
    <w:rPr>
      <w:rFonts w:ascii="XO Thames" w:hAnsi="XO Thames"/>
      <w:sz w:val="28"/>
    </w:rPr>
  </w:style>
  <w:style w:type="paragraph" w:customStyle="1" w:styleId="afc">
    <w:link w:val="afd"/>
    <w:semiHidden/>
    <w:unhideWhenUsed/>
    <w:rsid w:val="000B0E33"/>
    <w:rPr>
      <w:rFonts w:ascii="Calibri" w:hAnsi="Calibri"/>
      <w:sz w:val="20"/>
      <w:vertAlign w:val="superscript"/>
    </w:rPr>
  </w:style>
  <w:style w:type="character" w:customStyle="1" w:styleId="afd">
    <w:link w:val="afc"/>
    <w:semiHidden/>
    <w:unhideWhenUsed/>
    <w:rsid w:val="000B0E33"/>
    <w:rPr>
      <w:rFonts w:ascii="Calibri" w:hAnsi="Calibri"/>
      <w:sz w:val="20"/>
      <w:vertAlign w:val="superscript"/>
    </w:rPr>
  </w:style>
  <w:style w:type="paragraph" w:customStyle="1" w:styleId="SubtitleChar">
    <w:name w:val="Subtitle Char"/>
    <w:link w:val="SubtitleChar0"/>
    <w:rsid w:val="000B0E33"/>
    <w:rPr>
      <w:rFonts w:asciiTheme="majorHAnsi" w:hAnsiTheme="majorHAnsi"/>
      <w:i/>
      <w:color w:val="5B9BD5" w:themeColor="accent1"/>
      <w:spacing w:val="15"/>
      <w:sz w:val="24"/>
    </w:rPr>
  </w:style>
  <w:style w:type="character" w:customStyle="1" w:styleId="SubtitleChar0">
    <w:name w:val="Subtitle Char"/>
    <w:link w:val="SubtitleChar"/>
    <w:rsid w:val="000B0E33"/>
    <w:rPr>
      <w:rFonts w:asciiTheme="majorHAnsi" w:hAnsiTheme="majorHAnsi"/>
      <w:i/>
      <w:color w:val="5B9BD5" w:themeColor="accent1"/>
      <w:spacing w:val="15"/>
      <w:sz w:val="24"/>
    </w:rPr>
  </w:style>
  <w:style w:type="paragraph" w:customStyle="1" w:styleId="1ff5">
    <w:name w:val="Название объекта1"/>
    <w:link w:val="1ff6"/>
    <w:rsid w:val="000B0E33"/>
    <w:pPr>
      <w:spacing w:after="200" w:line="240" w:lineRule="auto"/>
    </w:pPr>
    <w:rPr>
      <w:i/>
      <w:color w:val="44546A" w:themeColor="text2"/>
      <w:sz w:val="18"/>
    </w:rPr>
  </w:style>
  <w:style w:type="character" w:customStyle="1" w:styleId="1ff6">
    <w:name w:val="Название объекта1"/>
    <w:link w:val="1ff5"/>
    <w:rsid w:val="000B0E33"/>
    <w:rPr>
      <w:i/>
      <w:color w:val="44546A" w:themeColor="text2"/>
      <w:sz w:val="18"/>
    </w:rPr>
  </w:style>
  <w:style w:type="paragraph" w:customStyle="1" w:styleId="1ff7">
    <w:name w:val="Тема примечания1"/>
    <w:basedOn w:val="1f7"/>
    <w:next w:val="1f7"/>
    <w:link w:val="1ff8"/>
    <w:rsid w:val="000B0E33"/>
    <w:rPr>
      <w:b/>
    </w:rPr>
  </w:style>
  <w:style w:type="character" w:customStyle="1" w:styleId="1ff8">
    <w:name w:val="Тема примечания1"/>
    <w:basedOn w:val="1f8"/>
    <w:link w:val="1ff7"/>
    <w:rsid w:val="000B0E33"/>
    <w:rPr>
      <w:b/>
    </w:rPr>
  </w:style>
  <w:style w:type="paragraph" w:customStyle="1" w:styleId="1ff9">
    <w:name w:val="Обычный1"/>
    <w:link w:val="1ffa"/>
    <w:rsid w:val="000B0E33"/>
    <w:rPr>
      <w:rFonts w:ascii="Calibri" w:hAnsi="Calibri"/>
    </w:rPr>
  </w:style>
  <w:style w:type="character" w:customStyle="1" w:styleId="1ffa">
    <w:name w:val="Обычный1"/>
    <w:link w:val="1ff9"/>
    <w:rsid w:val="000B0E33"/>
    <w:rPr>
      <w:rFonts w:ascii="Calibri" w:hAnsi="Calibri"/>
    </w:rPr>
  </w:style>
  <w:style w:type="paragraph" w:customStyle="1" w:styleId="711">
    <w:name w:val="Заголовок 71"/>
    <w:link w:val="712"/>
    <w:rsid w:val="000B0E33"/>
    <w:pPr>
      <w:keepNext/>
      <w:keepLines/>
      <w:spacing w:before="200" w:after="0"/>
    </w:pPr>
    <w:rPr>
      <w:rFonts w:asciiTheme="majorHAnsi" w:hAnsiTheme="majorHAnsi"/>
      <w:i/>
      <w:color w:val="404040" w:themeColor="text1" w:themeTint="BF"/>
    </w:rPr>
  </w:style>
  <w:style w:type="character" w:customStyle="1" w:styleId="712">
    <w:name w:val="Заголовок 71"/>
    <w:link w:val="711"/>
    <w:rsid w:val="000B0E33"/>
    <w:rPr>
      <w:rFonts w:asciiTheme="majorHAnsi" w:hAnsiTheme="majorHAnsi"/>
      <w:i/>
      <w:color w:val="404040" w:themeColor="text1" w:themeTint="BF"/>
    </w:rPr>
  </w:style>
  <w:style w:type="paragraph" w:styleId="8">
    <w:name w:val="toc 8"/>
    <w:next w:val="a"/>
    <w:link w:val="80"/>
    <w:uiPriority w:val="39"/>
    <w:rsid w:val="000B0E33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33"/>
    <w:rPr>
      <w:rFonts w:ascii="XO Thames" w:hAnsi="XO Thames"/>
      <w:sz w:val="28"/>
    </w:rPr>
  </w:style>
  <w:style w:type="paragraph" w:customStyle="1" w:styleId="1ffb">
    <w:name w:val="Просмотренная гиперссылка1"/>
    <w:basedOn w:val="21"/>
    <w:link w:val="1ffc"/>
    <w:rsid w:val="000B0E33"/>
    <w:rPr>
      <w:color w:val="954F72" w:themeColor="followedHyperlink"/>
      <w:u w:val="single"/>
    </w:rPr>
  </w:style>
  <w:style w:type="character" w:customStyle="1" w:styleId="1ffc">
    <w:name w:val="Просмотренная гиперссылка1"/>
    <w:basedOn w:val="22"/>
    <w:link w:val="1ffb"/>
    <w:rsid w:val="000B0E33"/>
    <w:rPr>
      <w:color w:val="954F72" w:themeColor="followedHyperlink"/>
      <w:u w:val="single"/>
    </w:rPr>
  </w:style>
  <w:style w:type="paragraph" w:styleId="afe">
    <w:name w:val="Intense Quote"/>
    <w:link w:val="aff"/>
    <w:rsid w:val="000B0E33"/>
    <w:pPr>
      <w:spacing w:before="200" w:after="280"/>
      <w:ind w:left="936" w:right="936"/>
    </w:pPr>
    <w:rPr>
      <w:b/>
      <w:i/>
      <w:color w:val="5B9BD5" w:themeColor="accent1"/>
    </w:rPr>
  </w:style>
  <w:style w:type="character" w:customStyle="1" w:styleId="aff">
    <w:name w:val="Выделенная цитата Знак"/>
    <w:link w:val="afe"/>
    <w:rsid w:val="000B0E33"/>
    <w:rPr>
      <w:b/>
      <w:i/>
      <w:color w:val="5B9BD5" w:themeColor="accent1"/>
    </w:rPr>
  </w:style>
  <w:style w:type="paragraph" w:customStyle="1" w:styleId="1ffd">
    <w:name w:val="Знак сноски1"/>
    <w:link w:val="1ffe"/>
    <w:rsid w:val="000B0E33"/>
    <w:pPr>
      <w:spacing w:after="0" w:line="240" w:lineRule="auto"/>
    </w:pPr>
    <w:rPr>
      <w:rFonts w:ascii="Calibri" w:hAnsi="Calibri"/>
      <w:sz w:val="20"/>
      <w:vertAlign w:val="superscript"/>
    </w:rPr>
  </w:style>
  <w:style w:type="character" w:customStyle="1" w:styleId="1ffe">
    <w:name w:val="Знак сноски1"/>
    <w:link w:val="1ffd"/>
    <w:rsid w:val="000B0E33"/>
    <w:rPr>
      <w:rFonts w:ascii="Calibri" w:hAnsi="Calibri"/>
      <w:sz w:val="20"/>
      <w:vertAlign w:val="superscript"/>
    </w:rPr>
  </w:style>
  <w:style w:type="paragraph" w:customStyle="1" w:styleId="Markedcontent">
    <w:name w:val="Markedcontent"/>
    <w:link w:val="Markedcontent0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Markedcontent0">
    <w:name w:val="Markedcontent"/>
    <w:link w:val="Markedcontent"/>
    <w:rsid w:val="000B0E33"/>
    <w:rPr>
      <w:rFonts w:ascii="Calibri" w:hAnsi="Calibri"/>
      <w:sz w:val="20"/>
    </w:rPr>
  </w:style>
  <w:style w:type="paragraph" w:customStyle="1" w:styleId="ConsPlusNormal">
    <w:name w:val="ConsPlusNormal"/>
    <w:link w:val="ConsPlusNormal0"/>
    <w:rsid w:val="000B0E33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sid w:val="000B0E33"/>
    <w:rPr>
      <w:rFonts w:ascii="Calibri" w:hAnsi="Calibri"/>
    </w:rPr>
  </w:style>
  <w:style w:type="paragraph" w:customStyle="1" w:styleId="2e">
    <w:name w:val="Номер страницы2"/>
    <w:basedOn w:val="21"/>
    <w:link w:val="2f"/>
    <w:rsid w:val="000B0E33"/>
  </w:style>
  <w:style w:type="character" w:customStyle="1" w:styleId="2f">
    <w:name w:val="Номер страницы2"/>
    <w:basedOn w:val="22"/>
    <w:link w:val="2e"/>
    <w:rsid w:val="000B0E33"/>
  </w:style>
  <w:style w:type="paragraph" w:customStyle="1" w:styleId="Hgkelc">
    <w:name w:val="Hgkelc"/>
    <w:basedOn w:val="19"/>
    <w:link w:val="Hgkelc0"/>
    <w:rsid w:val="000B0E33"/>
  </w:style>
  <w:style w:type="character" w:customStyle="1" w:styleId="Hgkelc0">
    <w:name w:val="Hgkelc"/>
    <w:basedOn w:val="1b"/>
    <w:link w:val="Hgkelc"/>
    <w:rsid w:val="000B0E33"/>
  </w:style>
  <w:style w:type="paragraph" w:customStyle="1" w:styleId="1fff">
    <w:name w:val="Сильная ссылка1"/>
    <w:link w:val="1fff0"/>
    <w:rsid w:val="000B0E33"/>
    <w:rPr>
      <w:b/>
      <w:smallCaps/>
      <w:color w:val="ED7D31" w:themeColor="accent2"/>
      <w:spacing w:val="5"/>
      <w:u w:val="single"/>
    </w:rPr>
  </w:style>
  <w:style w:type="character" w:customStyle="1" w:styleId="1fff0">
    <w:name w:val="Сильная ссылка1"/>
    <w:link w:val="1fff"/>
    <w:rsid w:val="000B0E33"/>
    <w:rPr>
      <w:b/>
      <w:smallCaps/>
      <w:color w:val="ED7D31" w:themeColor="accent2"/>
      <w:spacing w:val="5"/>
      <w:u w:val="single"/>
    </w:rPr>
  </w:style>
  <w:style w:type="paragraph" w:customStyle="1" w:styleId="2f0">
    <w:name w:val="Знак примечания2"/>
    <w:basedOn w:val="21"/>
    <w:link w:val="2f1"/>
    <w:rsid w:val="000B0E33"/>
    <w:rPr>
      <w:sz w:val="16"/>
    </w:rPr>
  </w:style>
  <w:style w:type="character" w:customStyle="1" w:styleId="2f1">
    <w:name w:val="Знак примечания2"/>
    <w:basedOn w:val="22"/>
    <w:link w:val="2f0"/>
    <w:rsid w:val="000B0E33"/>
    <w:rPr>
      <w:sz w:val="16"/>
    </w:rPr>
  </w:style>
  <w:style w:type="paragraph" w:customStyle="1" w:styleId="1fff1">
    <w:name w:val="Название книги1"/>
    <w:link w:val="1fff2"/>
    <w:rsid w:val="000B0E33"/>
    <w:rPr>
      <w:b/>
      <w:smallCaps/>
      <w:spacing w:val="5"/>
    </w:rPr>
  </w:style>
  <w:style w:type="character" w:customStyle="1" w:styleId="1fff2">
    <w:name w:val="Название книги1"/>
    <w:link w:val="1fff1"/>
    <w:rsid w:val="000B0E33"/>
    <w:rPr>
      <w:b/>
      <w:smallCaps/>
      <w:spacing w:val="5"/>
    </w:rPr>
  </w:style>
  <w:style w:type="paragraph" w:customStyle="1" w:styleId="TableParagraph">
    <w:name w:val="Table Paragraph"/>
    <w:basedOn w:val="a"/>
    <w:link w:val="TableParagraph0"/>
    <w:rsid w:val="000B0E33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33"/>
    <w:rPr>
      <w:rFonts w:ascii="Times New Roman" w:hAnsi="Times New Roman"/>
    </w:rPr>
  </w:style>
  <w:style w:type="paragraph" w:styleId="52">
    <w:name w:val="toc 5"/>
    <w:next w:val="a"/>
    <w:link w:val="53"/>
    <w:uiPriority w:val="39"/>
    <w:rsid w:val="000B0E33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0B0E33"/>
    <w:rPr>
      <w:rFonts w:ascii="XO Thames" w:hAnsi="XO Thames"/>
      <w:sz w:val="28"/>
    </w:rPr>
  </w:style>
  <w:style w:type="paragraph" w:customStyle="1" w:styleId="1fff3">
    <w:name w:val="Знак концевой сноски1"/>
    <w:basedOn w:val="19"/>
    <w:link w:val="1fff4"/>
    <w:rsid w:val="000B0E33"/>
    <w:rPr>
      <w:vertAlign w:val="superscript"/>
    </w:rPr>
  </w:style>
  <w:style w:type="character" w:customStyle="1" w:styleId="1fff4">
    <w:name w:val="Знак концевой сноски1"/>
    <w:basedOn w:val="1b"/>
    <w:link w:val="1fff3"/>
    <w:rsid w:val="000B0E33"/>
    <w:rPr>
      <w:vertAlign w:val="superscript"/>
    </w:rPr>
  </w:style>
  <w:style w:type="paragraph" w:customStyle="1" w:styleId="FootnoteTextChar">
    <w:name w:val="Footnote Text Char"/>
    <w:link w:val="FootnoteTextChar0"/>
    <w:rsid w:val="000B0E33"/>
    <w:rPr>
      <w:sz w:val="20"/>
    </w:rPr>
  </w:style>
  <w:style w:type="character" w:customStyle="1" w:styleId="FootnoteTextChar0">
    <w:name w:val="Footnote Text Char"/>
    <w:link w:val="FootnoteTextChar"/>
    <w:rsid w:val="000B0E33"/>
    <w:rPr>
      <w:sz w:val="20"/>
    </w:rPr>
  </w:style>
  <w:style w:type="paragraph" w:customStyle="1" w:styleId="1fff5">
    <w:name w:val="Основной шрифт абзаца1"/>
    <w:link w:val="1fff6"/>
    <w:rsid w:val="000B0E33"/>
  </w:style>
  <w:style w:type="character" w:customStyle="1" w:styleId="1fff6">
    <w:name w:val="Основной шрифт абзаца1"/>
    <w:link w:val="1fff5"/>
    <w:rsid w:val="000B0E33"/>
  </w:style>
  <w:style w:type="paragraph" w:customStyle="1" w:styleId="1fff7">
    <w:name w:val="Выделение1"/>
    <w:link w:val="1fff8"/>
    <w:rsid w:val="000B0E33"/>
    <w:rPr>
      <w:i/>
    </w:rPr>
  </w:style>
  <w:style w:type="character" w:customStyle="1" w:styleId="1fff8">
    <w:name w:val="Выделение1"/>
    <w:link w:val="1fff7"/>
    <w:rsid w:val="000B0E33"/>
    <w:rPr>
      <w:i/>
    </w:rPr>
  </w:style>
  <w:style w:type="paragraph" w:customStyle="1" w:styleId="1fff9">
    <w:name w:val="Строгий1"/>
    <w:link w:val="1fffa"/>
    <w:rsid w:val="000B0E33"/>
    <w:rPr>
      <w:b/>
    </w:rPr>
  </w:style>
  <w:style w:type="character" w:customStyle="1" w:styleId="1fffa">
    <w:name w:val="Строгий1"/>
    <w:link w:val="1fff9"/>
    <w:rsid w:val="000B0E33"/>
    <w:rPr>
      <w:b/>
    </w:rPr>
  </w:style>
  <w:style w:type="paragraph" w:customStyle="1" w:styleId="43">
    <w:name w:val="Основной шрифт абзаца4"/>
    <w:link w:val="44"/>
    <w:rsid w:val="000B0E33"/>
  </w:style>
  <w:style w:type="character" w:customStyle="1" w:styleId="44">
    <w:name w:val="Основной шрифт абзаца4"/>
    <w:link w:val="43"/>
    <w:rsid w:val="000B0E33"/>
  </w:style>
  <w:style w:type="paragraph" w:customStyle="1" w:styleId="aff0">
    <w:name w:val="Символ сноски"/>
    <w:link w:val="aff1"/>
    <w:rsid w:val="000B0E33"/>
    <w:pPr>
      <w:spacing w:after="0" w:line="240" w:lineRule="auto"/>
    </w:pPr>
    <w:rPr>
      <w:rFonts w:ascii="Calibri" w:hAnsi="Calibri"/>
      <w:sz w:val="20"/>
    </w:rPr>
  </w:style>
  <w:style w:type="character" w:customStyle="1" w:styleId="aff1">
    <w:name w:val="Символ сноски"/>
    <w:link w:val="aff0"/>
    <w:rsid w:val="000B0E33"/>
    <w:rPr>
      <w:rFonts w:ascii="Calibri" w:hAnsi="Calibri"/>
      <w:sz w:val="20"/>
    </w:rPr>
  </w:style>
  <w:style w:type="paragraph" w:styleId="aff2">
    <w:name w:val="Subtitle"/>
    <w:next w:val="a"/>
    <w:link w:val="aff3"/>
    <w:uiPriority w:val="11"/>
    <w:qFormat/>
    <w:rsid w:val="000B0E33"/>
    <w:pPr>
      <w:spacing w:after="0" w:line="240" w:lineRule="auto"/>
      <w:jc w:val="both"/>
    </w:pPr>
    <w:rPr>
      <w:rFonts w:ascii="XO Thames" w:hAnsi="XO Thames"/>
      <w:i/>
      <w:sz w:val="24"/>
    </w:rPr>
  </w:style>
  <w:style w:type="character" w:customStyle="1" w:styleId="aff3">
    <w:name w:val="Подзаголовок Знак"/>
    <w:link w:val="aff2"/>
    <w:rsid w:val="000B0E33"/>
    <w:rPr>
      <w:rFonts w:ascii="XO Thames" w:hAnsi="XO Thames"/>
      <w:i/>
      <w:sz w:val="24"/>
    </w:rPr>
  </w:style>
  <w:style w:type="paragraph" w:customStyle="1" w:styleId="611">
    <w:name w:val="Заголовок 61"/>
    <w:link w:val="612"/>
    <w:rsid w:val="000B0E33"/>
    <w:pPr>
      <w:keepNext/>
      <w:keepLines/>
      <w:spacing w:before="200" w:after="0"/>
    </w:pPr>
    <w:rPr>
      <w:rFonts w:asciiTheme="majorHAnsi" w:hAnsiTheme="majorHAnsi"/>
      <w:i/>
      <w:color w:val="1F4D78" w:themeColor="accent1" w:themeShade="7F"/>
    </w:rPr>
  </w:style>
  <w:style w:type="character" w:customStyle="1" w:styleId="612">
    <w:name w:val="Заголовок 61"/>
    <w:link w:val="611"/>
    <w:rsid w:val="000B0E33"/>
    <w:rPr>
      <w:rFonts w:asciiTheme="majorHAnsi" w:hAnsiTheme="majorHAnsi"/>
      <w:i/>
      <w:color w:val="1F4D78" w:themeColor="accent1" w:themeShade="7F"/>
    </w:rPr>
  </w:style>
  <w:style w:type="paragraph" w:customStyle="1" w:styleId="aff4">
    <w:next w:val="a"/>
    <w:link w:val="aff5"/>
    <w:semiHidden/>
    <w:unhideWhenUsed/>
    <w:rsid w:val="000B0E33"/>
    <w:pPr>
      <w:spacing w:after="0" w:line="276" w:lineRule="auto"/>
      <w:ind w:left="70" w:right="140"/>
      <w:jc w:val="both"/>
    </w:pPr>
    <w:rPr>
      <w:rFonts w:ascii="Times New Roman" w:hAnsi="Times New Roman"/>
      <w:sz w:val="20"/>
    </w:rPr>
  </w:style>
  <w:style w:type="character" w:customStyle="1" w:styleId="aff5">
    <w:link w:val="aff4"/>
    <w:semiHidden/>
    <w:unhideWhenUsed/>
    <w:rsid w:val="000B0E33"/>
    <w:rPr>
      <w:rFonts w:ascii="Times New Roman" w:hAnsi="Times New Roman"/>
      <w:sz w:val="20"/>
    </w:rPr>
  </w:style>
  <w:style w:type="paragraph" w:customStyle="1" w:styleId="1fffb">
    <w:name w:val="Текст сноски1"/>
    <w:basedOn w:val="a"/>
    <w:link w:val="1fffc"/>
    <w:rsid w:val="000B0E33"/>
    <w:pPr>
      <w:spacing w:after="0" w:line="240" w:lineRule="auto"/>
    </w:pPr>
    <w:rPr>
      <w:sz w:val="20"/>
    </w:rPr>
  </w:style>
  <w:style w:type="character" w:customStyle="1" w:styleId="1fffc">
    <w:name w:val="Текст сноски1"/>
    <w:basedOn w:val="1"/>
    <w:link w:val="1fffb"/>
    <w:rsid w:val="000B0E33"/>
    <w:rPr>
      <w:sz w:val="20"/>
    </w:rPr>
  </w:style>
  <w:style w:type="paragraph" w:customStyle="1" w:styleId="1fffd">
    <w:name w:val="Обычный1"/>
    <w:link w:val="1fffe"/>
    <w:rsid w:val="000B0E33"/>
    <w:rPr>
      <w:rFonts w:ascii="Calibri" w:hAnsi="Calibri"/>
    </w:rPr>
  </w:style>
  <w:style w:type="character" w:customStyle="1" w:styleId="1fffe">
    <w:name w:val="Обычный1"/>
    <w:link w:val="1fffd"/>
    <w:rsid w:val="000B0E33"/>
    <w:rPr>
      <w:rFonts w:ascii="Calibri" w:hAnsi="Calibri"/>
    </w:rPr>
  </w:style>
  <w:style w:type="paragraph" w:styleId="aff6">
    <w:name w:val="Title"/>
    <w:next w:val="a"/>
    <w:link w:val="aff7"/>
    <w:uiPriority w:val="10"/>
    <w:qFormat/>
    <w:rsid w:val="000B0E33"/>
    <w:pPr>
      <w:spacing w:before="567" w:after="567" w:line="240" w:lineRule="auto"/>
      <w:jc w:val="center"/>
    </w:pPr>
    <w:rPr>
      <w:rFonts w:ascii="XO Thames" w:hAnsi="XO Thames"/>
      <w:b/>
      <w:caps/>
      <w:sz w:val="40"/>
    </w:rPr>
  </w:style>
  <w:style w:type="character" w:customStyle="1" w:styleId="aff7">
    <w:name w:val="Название Знак"/>
    <w:link w:val="aff6"/>
    <w:rsid w:val="000B0E3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33"/>
    <w:rPr>
      <w:rFonts w:ascii="XO Thames" w:hAnsi="XO Thames"/>
      <w:b/>
      <w:sz w:val="24"/>
    </w:rPr>
  </w:style>
  <w:style w:type="paragraph" w:customStyle="1" w:styleId="Heading3Char">
    <w:name w:val="Heading 3 Char"/>
    <w:link w:val="Heading3Char0"/>
    <w:rsid w:val="000B0E33"/>
    <w:rPr>
      <w:rFonts w:asciiTheme="majorHAnsi" w:hAnsiTheme="majorHAnsi"/>
      <w:b/>
      <w:color w:val="5B9BD5" w:themeColor="accent1"/>
    </w:rPr>
  </w:style>
  <w:style w:type="character" w:customStyle="1" w:styleId="Heading3Char0">
    <w:name w:val="Heading 3 Char"/>
    <w:link w:val="Heading3Char"/>
    <w:rsid w:val="000B0E33"/>
    <w:rPr>
      <w:rFonts w:asciiTheme="majorHAnsi" w:hAnsiTheme="majorHAnsi"/>
      <w:b/>
      <w:color w:val="5B9BD5" w:themeColor="accent1"/>
    </w:rPr>
  </w:style>
  <w:style w:type="paragraph" w:styleId="2f2">
    <w:name w:val="Quote"/>
    <w:link w:val="2f3"/>
    <w:rsid w:val="000B0E33"/>
    <w:rPr>
      <w:i/>
      <w:color w:val="000000" w:themeColor="text1"/>
    </w:rPr>
  </w:style>
  <w:style w:type="character" w:customStyle="1" w:styleId="2f3">
    <w:name w:val="Цитата 2 Знак"/>
    <w:link w:val="2f2"/>
    <w:rsid w:val="000B0E33"/>
    <w:rPr>
      <w:i/>
      <w:color w:val="000000" w:themeColor="text1"/>
    </w:rPr>
  </w:style>
  <w:style w:type="character" w:customStyle="1" w:styleId="20">
    <w:name w:val="Заголовок 2 Знак"/>
    <w:link w:val="2"/>
    <w:rsid w:val="000B0E33"/>
    <w:rPr>
      <w:rFonts w:ascii="XO Thames" w:hAnsi="XO Thames"/>
      <w:b/>
      <w:sz w:val="28"/>
    </w:rPr>
  </w:style>
  <w:style w:type="paragraph" w:customStyle="1" w:styleId="TitleChar">
    <w:name w:val="Title Char"/>
    <w:link w:val="TitleChar0"/>
    <w:rsid w:val="000B0E33"/>
    <w:rPr>
      <w:rFonts w:asciiTheme="majorHAnsi" w:hAnsiTheme="majorHAnsi"/>
      <w:color w:val="323E4F" w:themeColor="text2" w:themeShade="BF"/>
      <w:spacing w:val="5"/>
      <w:sz w:val="52"/>
    </w:rPr>
  </w:style>
  <w:style w:type="character" w:customStyle="1" w:styleId="TitleChar0">
    <w:name w:val="Title Char"/>
    <w:link w:val="TitleChar"/>
    <w:rsid w:val="000B0E33"/>
    <w:rPr>
      <w:rFonts w:asciiTheme="majorHAnsi" w:hAnsiTheme="majorHAnsi"/>
      <w:color w:val="323E4F" w:themeColor="text2" w:themeShade="BF"/>
      <w:spacing w:val="5"/>
      <w:sz w:val="52"/>
    </w:rPr>
  </w:style>
  <w:style w:type="paragraph" w:customStyle="1" w:styleId="1ffff">
    <w:name w:val="Знак1"/>
    <w:basedOn w:val="a"/>
    <w:link w:val="1ffff0"/>
    <w:rsid w:val="000B0E33"/>
    <w:pPr>
      <w:spacing w:line="240" w:lineRule="auto"/>
    </w:pPr>
    <w:rPr>
      <w:rFonts w:ascii="Tahoma" w:hAnsi="Tahoma"/>
      <w:sz w:val="20"/>
    </w:rPr>
  </w:style>
  <w:style w:type="character" w:customStyle="1" w:styleId="1ffff0">
    <w:name w:val="Знак1"/>
    <w:basedOn w:val="1"/>
    <w:link w:val="1ffff"/>
    <w:rsid w:val="000B0E33"/>
    <w:rPr>
      <w:rFonts w:ascii="Tahoma" w:hAnsi="Tahoma"/>
      <w:sz w:val="20"/>
    </w:rPr>
  </w:style>
  <w:style w:type="paragraph" w:customStyle="1" w:styleId="1ffff1">
    <w:name w:val="Слабое выделение1"/>
    <w:link w:val="1ffff2"/>
    <w:rsid w:val="000B0E33"/>
    <w:rPr>
      <w:i/>
      <w:color w:val="808080" w:themeColor="text1" w:themeTint="7F"/>
    </w:rPr>
  </w:style>
  <w:style w:type="character" w:customStyle="1" w:styleId="1ffff2">
    <w:name w:val="Слабое выделение1"/>
    <w:link w:val="1ffff1"/>
    <w:rsid w:val="000B0E33"/>
    <w:rPr>
      <w:i/>
      <w:color w:val="808080" w:themeColor="text1" w:themeTint="7F"/>
    </w:rPr>
  </w:style>
  <w:style w:type="paragraph" w:customStyle="1" w:styleId="1ffff3">
    <w:name w:val="Обычный1"/>
    <w:link w:val="1ffff4"/>
    <w:rsid w:val="000B0E33"/>
    <w:rPr>
      <w:rFonts w:ascii="Calibri" w:hAnsi="Calibri"/>
    </w:rPr>
  </w:style>
  <w:style w:type="character" w:customStyle="1" w:styleId="1ffff4">
    <w:name w:val="Обычный1"/>
    <w:link w:val="1ffff3"/>
    <w:rsid w:val="000B0E33"/>
    <w:rPr>
      <w:rFonts w:ascii="Calibri" w:hAnsi="Calibri"/>
    </w:rPr>
  </w:style>
  <w:style w:type="paragraph" w:customStyle="1" w:styleId="Heading5Char">
    <w:name w:val="Heading 5 Char"/>
    <w:link w:val="Heading5Char0"/>
    <w:rsid w:val="000B0E33"/>
    <w:rPr>
      <w:rFonts w:asciiTheme="majorHAnsi" w:hAnsiTheme="majorHAnsi"/>
      <w:color w:val="1F4D78" w:themeColor="accent1" w:themeShade="7F"/>
    </w:rPr>
  </w:style>
  <w:style w:type="character" w:customStyle="1" w:styleId="Heading5Char0">
    <w:name w:val="Heading 5 Char"/>
    <w:link w:val="Heading5Char"/>
    <w:rsid w:val="000B0E33"/>
    <w:rPr>
      <w:rFonts w:asciiTheme="majorHAnsi" w:hAnsiTheme="majorHAnsi"/>
      <w:color w:val="1F4D78" w:themeColor="accent1" w:themeShade="7F"/>
    </w:rPr>
  </w:style>
  <w:style w:type="paragraph" w:customStyle="1" w:styleId="Default">
    <w:name w:val="Default"/>
    <w:link w:val="Default0"/>
    <w:rsid w:val="000B0E33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33"/>
    <w:rPr>
      <w:rFonts w:ascii="Times New Roman" w:hAnsi="Times New Roman"/>
      <w:sz w:val="24"/>
    </w:rPr>
  </w:style>
  <w:style w:type="table" w:styleId="aff8">
    <w:name w:val="Table Grid"/>
    <w:basedOn w:val="a1"/>
    <w:rsid w:val="000B0E33"/>
    <w:pPr>
      <w:spacing w:after="0" w:line="240" w:lineRule="auto"/>
    </w:pPr>
    <w:rPr>
      <w:rFonts w:ascii="Calibri" w:hAnsi="Calibri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5">
    <w:name w:val="Сетка таблицы1"/>
    <w:basedOn w:val="a1"/>
    <w:rsid w:val="000B0E33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4">
    <w:name w:val="Сетка таблицы2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rsid w:val="000B0E3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B0E33"/>
    <w:pPr>
      <w:widowControl w:val="0"/>
      <w:spacing w:after="0" w:line="240" w:lineRule="auto"/>
    </w:pPr>
    <w:rPr>
      <w:rFonts w:ascii="XO Thames" w:hAnsi="XO Tham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9">
    <w:name w:val="header"/>
    <w:basedOn w:val="a"/>
    <w:link w:val="affa"/>
    <w:uiPriority w:val="99"/>
    <w:semiHidden/>
    <w:unhideWhenUsed/>
    <w:rsid w:val="0021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a">
    <w:name w:val="Верхний колонтитул Знак"/>
    <w:basedOn w:val="a0"/>
    <w:link w:val="aff9"/>
    <w:uiPriority w:val="99"/>
    <w:semiHidden/>
    <w:rsid w:val="0021542F"/>
    <w:rPr>
      <w:rFonts w:ascii="Calibri" w:hAnsi="Calibri"/>
    </w:rPr>
  </w:style>
  <w:style w:type="paragraph" w:styleId="affb">
    <w:name w:val="footer"/>
    <w:basedOn w:val="a"/>
    <w:link w:val="affc"/>
    <w:uiPriority w:val="99"/>
    <w:semiHidden/>
    <w:unhideWhenUsed/>
    <w:rsid w:val="00215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c">
    <w:name w:val="Нижний колонтитул Знак"/>
    <w:basedOn w:val="a0"/>
    <w:link w:val="affb"/>
    <w:uiPriority w:val="99"/>
    <w:semiHidden/>
    <w:rsid w:val="0021542F"/>
    <w:rPr>
      <w:rFonts w:ascii="Calibri" w:hAnsi="Calibri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1</cp:lastModifiedBy>
  <cp:revision>2</cp:revision>
  <dcterms:created xsi:type="dcterms:W3CDTF">2026-03-25T12:17:00Z</dcterms:created>
  <dcterms:modified xsi:type="dcterms:W3CDTF">2026-03-25T12:17:00Z</dcterms:modified>
</cp:coreProperties>
</file>